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7348E" w14:textId="77777777" w:rsidR="00C138BF" w:rsidRPr="00261A39" w:rsidRDefault="00CF6FBC" w:rsidP="00B3778B">
      <w:pPr>
        <w:pStyle w:val="Title"/>
        <w:rPr>
          <w:rFonts w:ascii="Verdana" w:hAnsi="Verdana"/>
        </w:rPr>
      </w:pPr>
      <w:r w:rsidRPr="00261A39">
        <w:rPr>
          <w:rFonts w:ascii="Verdana" w:hAnsi="Verdana"/>
        </w:rPr>
        <w:t>Samlet pris og betalingsbetingelser</w:t>
      </w:r>
    </w:p>
    <w:p w14:paraId="51D80F9D" w14:textId="77777777" w:rsidR="00CE48F3" w:rsidRPr="00261A39" w:rsidRDefault="00030E4B" w:rsidP="006227B2">
      <w:pPr>
        <w:pStyle w:val="Heading1"/>
        <w:rPr>
          <w:rFonts w:ascii="Verdana" w:hAnsi="Verdana"/>
        </w:rPr>
      </w:pPr>
      <w:r w:rsidRPr="00261A39">
        <w:rPr>
          <w:rFonts w:ascii="Verdana" w:hAnsi="Verdana"/>
        </w:rPr>
        <w:t>P</w:t>
      </w:r>
      <w:r w:rsidR="00CF6FBC" w:rsidRPr="00261A39">
        <w:rPr>
          <w:rFonts w:ascii="Verdana" w:hAnsi="Verdana"/>
        </w:rPr>
        <w:t>ris</w:t>
      </w:r>
    </w:p>
    <w:p w14:paraId="68DBE6AE" w14:textId="77777777" w:rsidR="00EC2B57" w:rsidRPr="00261A39" w:rsidRDefault="00EC2B57" w:rsidP="00EC2B57">
      <w:pPr>
        <w:rPr>
          <w:szCs w:val="32"/>
        </w:rPr>
      </w:pPr>
      <w:r w:rsidRPr="00261A39">
        <w:t>Alle priser</w:t>
      </w:r>
      <w:r w:rsidR="0028211A" w:rsidRPr="00261A39">
        <w:t xml:space="preserve"> </w:t>
      </w:r>
      <w:r w:rsidR="0028211A" w:rsidRPr="009B12FA">
        <w:t>skal</w:t>
      </w:r>
      <w:r w:rsidRPr="009B12FA">
        <w:t xml:space="preserve"> </w:t>
      </w:r>
      <w:proofErr w:type="gramStart"/>
      <w:r w:rsidRPr="009B12FA">
        <w:t>fremgå</w:t>
      </w:r>
      <w:proofErr w:type="gramEnd"/>
      <w:r w:rsidRPr="009B12FA">
        <w:t xml:space="preserve"> av tabell 1 og 2,</w:t>
      </w:r>
      <w:r w:rsidRPr="00261A39">
        <w:t xml:space="preserve"> inntatt i dette vedlegget. </w:t>
      </w:r>
    </w:p>
    <w:p w14:paraId="572D8996" w14:textId="77777777" w:rsidR="00EC2B57" w:rsidRPr="00261A39" w:rsidRDefault="00EC2B57" w:rsidP="00CE48F3">
      <w:pPr>
        <w:rPr>
          <w:rFonts w:cs="Arial"/>
          <w:szCs w:val="20"/>
        </w:rPr>
      </w:pPr>
    </w:p>
    <w:p w14:paraId="09041A4F" w14:textId="0D114393" w:rsidR="00CE48F3" w:rsidRPr="00261A39" w:rsidRDefault="00CF6FBC" w:rsidP="00CE48F3">
      <w:pPr>
        <w:rPr>
          <w:rFonts w:cs="Arial"/>
          <w:szCs w:val="20"/>
        </w:rPr>
      </w:pPr>
      <w:r w:rsidRPr="00261A39">
        <w:rPr>
          <w:rFonts w:cs="Arial"/>
          <w:szCs w:val="20"/>
        </w:rPr>
        <w:t>Alle priser oppgis i NOK, eks</w:t>
      </w:r>
      <w:r w:rsidR="008955C7">
        <w:rPr>
          <w:rFonts w:cs="Arial"/>
          <w:szCs w:val="20"/>
        </w:rPr>
        <w:t>kl</w:t>
      </w:r>
      <w:r w:rsidRPr="00261A39">
        <w:rPr>
          <w:rFonts w:cs="Arial"/>
          <w:szCs w:val="20"/>
        </w:rPr>
        <w:t xml:space="preserve">. mva. </w:t>
      </w:r>
      <w:r w:rsidR="00662AFA" w:rsidRPr="00261A39">
        <w:rPr>
          <w:rFonts w:cs="Arial"/>
          <w:szCs w:val="20"/>
        </w:rPr>
        <w:t>Toll</w:t>
      </w:r>
      <w:r w:rsidR="00EB63C8" w:rsidRPr="00261A39">
        <w:rPr>
          <w:rFonts w:cs="Arial"/>
          <w:szCs w:val="20"/>
        </w:rPr>
        <w:t>, skatt</w:t>
      </w:r>
      <w:r w:rsidR="00662AFA" w:rsidRPr="00261A39">
        <w:rPr>
          <w:rFonts w:cs="Arial"/>
          <w:szCs w:val="20"/>
        </w:rPr>
        <w:t xml:space="preserve"> og</w:t>
      </w:r>
      <w:r w:rsidR="00EB63C8" w:rsidRPr="00261A39">
        <w:rPr>
          <w:rFonts w:cs="Arial"/>
          <w:szCs w:val="20"/>
        </w:rPr>
        <w:t xml:space="preserve"> eventuelle</w:t>
      </w:r>
      <w:r w:rsidR="00662AFA" w:rsidRPr="00261A39">
        <w:rPr>
          <w:rFonts w:cs="Arial"/>
          <w:szCs w:val="20"/>
        </w:rPr>
        <w:t xml:space="preserve"> andre avgifter</w:t>
      </w:r>
      <w:r w:rsidR="00EB63C8" w:rsidRPr="00261A39">
        <w:rPr>
          <w:rFonts w:cs="Arial"/>
          <w:szCs w:val="20"/>
        </w:rPr>
        <w:t xml:space="preserve"> skal være inkludert med mindre annet er eksplisitt nevnt</w:t>
      </w:r>
      <w:r w:rsidR="002625A6" w:rsidRPr="00261A39">
        <w:rPr>
          <w:rFonts w:cs="Arial"/>
          <w:szCs w:val="20"/>
        </w:rPr>
        <w:t xml:space="preserve"> i tilbudet</w:t>
      </w:r>
      <w:r w:rsidR="00EB63C8" w:rsidRPr="00261A39">
        <w:rPr>
          <w:rFonts w:cs="Arial"/>
          <w:szCs w:val="20"/>
        </w:rPr>
        <w:t>.</w:t>
      </w:r>
    </w:p>
    <w:p w14:paraId="7D7201DE" w14:textId="4B7855B0" w:rsidR="00EC2B57" w:rsidRDefault="00EC2B57" w:rsidP="00CE48F3">
      <w:pPr>
        <w:pStyle w:val="Heading1"/>
        <w:rPr>
          <w:rFonts w:ascii="Verdana" w:hAnsi="Verdana"/>
        </w:rPr>
      </w:pPr>
      <w:r w:rsidRPr="00261A39">
        <w:rPr>
          <w:rFonts w:ascii="Verdana" w:hAnsi="Verdana"/>
        </w:rPr>
        <w:t>Prisregulering</w:t>
      </w:r>
    </w:p>
    <w:p w14:paraId="627C30F4" w14:textId="51913576" w:rsidR="00F54774" w:rsidRPr="00F54774" w:rsidRDefault="00F54774" w:rsidP="00F54774">
      <w:r w:rsidRPr="00F54774">
        <w:t>Prisen er fast, og kan ikke reguleres.</w:t>
      </w:r>
    </w:p>
    <w:p w14:paraId="3EFB350C" w14:textId="77777777" w:rsidR="008A615C" w:rsidRPr="00261A39" w:rsidRDefault="00EC2B57" w:rsidP="008A615C">
      <w:pPr>
        <w:pStyle w:val="Heading1"/>
        <w:rPr>
          <w:rFonts w:ascii="Verdana" w:hAnsi="Verdana"/>
        </w:rPr>
      </w:pPr>
      <w:r w:rsidRPr="00261A39">
        <w:rPr>
          <w:rFonts w:ascii="Verdana" w:hAnsi="Verdana"/>
        </w:rPr>
        <w:t>Fakturering</w:t>
      </w:r>
    </w:p>
    <w:p w14:paraId="0AE7B855" w14:textId="77777777" w:rsidR="00F22512" w:rsidRPr="00261A39" w:rsidRDefault="00F22512" w:rsidP="00F22512">
      <w:pPr>
        <w:rPr>
          <w:rFonts w:cs="Arial"/>
          <w:szCs w:val="20"/>
        </w:rPr>
      </w:pPr>
      <w:r w:rsidRPr="00261A39">
        <w:rPr>
          <w:rFonts w:cs="Arial"/>
          <w:szCs w:val="20"/>
        </w:rPr>
        <w:t xml:space="preserve">Leverandøren kan fakturere oppdragsgiver etter komplett leveranse og signert godkjenningsprotokoll har funnet sted, i henhold til </w:t>
      </w:r>
      <w:r w:rsidRPr="009B12FA">
        <w:rPr>
          <w:rFonts w:cs="Arial"/>
          <w:szCs w:val="20"/>
        </w:rPr>
        <w:t>tabell 3: Betalingsplan.</w:t>
      </w:r>
    </w:p>
    <w:p w14:paraId="76975949" w14:textId="77777777" w:rsidR="00F22512" w:rsidRPr="00261A39" w:rsidRDefault="00F22512" w:rsidP="00F22512">
      <w:pPr>
        <w:rPr>
          <w:rFonts w:cs="Arial"/>
          <w:szCs w:val="20"/>
        </w:rPr>
      </w:pPr>
    </w:p>
    <w:p w14:paraId="27493F81" w14:textId="77777777" w:rsidR="00F22512" w:rsidRPr="00261A39" w:rsidRDefault="00F22512" w:rsidP="00F22512">
      <w:pPr>
        <w:rPr>
          <w:rFonts w:cs="Arial"/>
          <w:szCs w:val="20"/>
        </w:rPr>
      </w:pPr>
      <w:r w:rsidRPr="00261A39">
        <w:rPr>
          <w:rFonts w:cs="Arial"/>
          <w:szCs w:val="20"/>
        </w:rPr>
        <w:t xml:space="preserve">NTNU benytter elektronisk faktura og vi ber leverandøren sende oss faktura elektronisk for å sikre en effektiv fakturabehandlingsprosess, samt for å unngå eventuelle forsinkelser. </w:t>
      </w:r>
    </w:p>
    <w:p w14:paraId="4016069D" w14:textId="77777777" w:rsidR="00F22512" w:rsidRPr="00261A39" w:rsidRDefault="00F22512" w:rsidP="00F22512">
      <w:pPr>
        <w:rPr>
          <w:rFonts w:cs="Arial"/>
          <w:szCs w:val="20"/>
        </w:rPr>
      </w:pPr>
    </w:p>
    <w:p w14:paraId="28088B34" w14:textId="77777777" w:rsidR="00F22512" w:rsidRDefault="00F22512" w:rsidP="00F22512">
      <w:r>
        <w:t>Fakturaadresse for elektronisk faktura:</w:t>
      </w:r>
    </w:p>
    <w:p w14:paraId="6AD11F62" w14:textId="77777777" w:rsidR="00F22512" w:rsidRDefault="00F22512" w:rsidP="00F22512">
      <w:r>
        <w:t>•</w:t>
      </w:r>
      <w:r>
        <w:tab/>
        <w:t>EHF: NO974767880</w:t>
      </w:r>
    </w:p>
    <w:p w14:paraId="73ADD61A" w14:textId="77777777" w:rsidR="00F22512" w:rsidRDefault="00F22512" w:rsidP="00F22512">
      <w:r>
        <w:t>•</w:t>
      </w:r>
      <w:r>
        <w:tab/>
        <w:t xml:space="preserve">NTNU </w:t>
      </w:r>
      <w:proofErr w:type="spellStart"/>
      <w:r>
        <w:t>Peppol</w:t>
      </w:r>
      <w:proofErr w:type="spellEnd"/>
      <w:r>
        <w:t>: 0192:974767880</w:t>
      </w:r>
    </w:p>
    <w:p w14:paraId="017C10E1" w14:textId="77777777" w:rsidR="009B12FA" w:rsidRDefault="009B12FA" w:rsidP="00F22512"/>
    <w:p w14:paraId="2376CC54" w14:textId="77777777" w:rsidR="009B12FA" w:rsidRDefault="009B12FA" w:rsidP="009B12FA">
      <w:r w:rsidRPr="00261A39">
        <w:t xml:space="preserve">Alternativt, kan utenlandske leverandører sende PDF-faktura. PDF-faktura sendes til: </w:t>
      </w:r>
    </w:p>
    <w:p w14:paraId="1F896668" w14:textId="77777777" w:rsidR="009B12FA" w:rsidRPr="00261A39" w:rsidRDefault="009B12FA" w:rsidP="009B12FA">
      <w:hyperlink r:id="rId11" w:history="1">
        <w:r w:rsidRPr="00037AFA">
          <w:rPr>
            <w:rStyle w:val="Hyperlink"/>
          </w:rPr>
          <w:t>invoice@okavd.ntnu.no</w:t>
        </w:r>
      </w:hyperlink>
      <w:r>
        <w:t xml:space="preserve"> </w:t>
      </w:r>
    </w:p>
    <w:p w14:paraId="752A623B" w14:textId="77777777" w:rsidR="009B12FA" w:rsidRPr="00261A39" w:rsidRDefault="009B12FA" w:rsidP="009B12FA">
      <w:r w:rsidRPr="00261A39">
        <w:t>(Dersom du velger å sende fakturaen til overnevnte epostadresse, vennligst inkluder fakturaen som en PDF-fil. Ekstra vedlegg til faktura må være i samme PDF-fil som faktura, ikke som separat fil. PDF-faktura regnes ikke som elektronisk faktura.)</w:t>
      </w:r>
    </w:p>
    <w:p w14:paraId="76076DB3" w14:textId="77777777" w:rsidR="009B12FA" w:rsidRPr="00261A39" w:rsidRDefault="009B12FA" w:rsidP="009B12FA"/>
    <w:p w14:paraId="160862CB" w14:textId="77777777" w:rsidR="009B12FA" w:rsidRPr="00261A39" w:rsidRDefault="009B12FA" w:rsidP="009B12FA">
      <w:r w:rsidRPr="00261A39">
        <w:t xml:space="preserve">Dersom underleverandør(er) benyttes, er hovedleverandøren ansvarlig for fakturering. Eventuelle fakturaer mottatt direkte fra underleverandør pålegger ikke kjøper betalingsforpliktelse med mindre annet er avtalt. Faktura skal være så detaljert at alle varer tydelig henviser til varer og priser som er oppgitt i pristabeller, eller annen betalingsforpliktelse som er angitt i kontrakten. Leverandøren skal vedlegge all dokumentasjon som er nødvendig for at kjøperen skal kontrollere beløpet som skal faktureres. </w:t>
      </w:r>
    </w:p>
    <w:p w14:paraId="5AC2B579" w14:textId="77777777" w:rsidR="009B12FA" w:rsidRPr="00261A39" w:rsidRDefault="009B12FA" w:rsidP="009B12FA"/>
    <w:p w14:paraId="7AB8D7D8" w14:textId="77777777" w:rsidR="009B12FA" w:rsidRPr="00261A39" w:rsidRDefault="009B12FA" w:rsidP="009B12FA">
      <w:r w:rsidRPr="00261A39">
        <w:t>Hvis kjøper oppdager feil eller bestrider mottatt faktura, skal kjøper underrette leverandøren om dette før forfallsdato på mottatt faktura utgår. Varsel skal inneholde informasjon om hva kjøper anser mangler for at faktura skal være korrekt. Leverandøren skal uten ugrunnet opphold rette opp mangler som foreligger ved faktura, og sende en ny korrigert faktura til kjøper med ny betalingsfrist på 30 dager.</w:t>
      </w:r>
    </w:p>
    <w:p w14:paraId="10F85F90" w14:textId="77777777" w:rsidR="009B12FA" w:rsidRDefault="009B12FA" w:rsidP="00F22512"/>
    <w:p w14:paraId="6EFBAC09" w14:textId="77777777" w:rsidR="00F22512" w:rsidRDefault="00F22512" w:rsidP="00F22512"/>
    <w:p w14:paraId="4803DA91" w14:textId="77777777" w:rsidR="00F22512" w:rsidRDefault="00F22512" w:rsidP="00F22512">
      <w:r>
        <w:t xml:space="preserve">Nærmere om krav til elektronisk faktura eller krav til utenlandske leverandører: </w:t>
      </w:r>
      <w:hyperlink r:id="rId12" w:history="1">
        <w:r w:rsidRPr="00FC2CE4">
          <w:rPr>
            <w:rStyle w:val="Hyperlink"/>
          </w:rPr>
          <w:t>https://www.ntnu.no/kontakt/faktura</w:t>
        </w:r>
      </w:hyperlink>
      <w:r>
        <w:t xml:space="preserve"> </w:t>
      </w:r>
    </w:p>
    <w:p w14:paraId="71C93ACD" w14:textId="77777777" w:rsidR="009B12FA" w:rsidRDefault="009B12FA" w:rsidP="00F22512"/>
    <w:p w14:paraId="6BE159DB" w14:textId="77777777" w:rsidR="008A615C" w:rsidRPr="00261A39" w:rsidRDefault="008A615C" w:rsidP="008A615C">
      <w:pPr>
        <w:rPr>
          <w:rFonts w:cs="Arial"/>
          <w:szCs w:val="20"/>
        </w:rPr>
      </w:pPr>
    </w:p>
    <w:p w14:paraId="3F4126C3" w14:textId="77777777" w:rsidR="00985F44" w:rsidRPr="00261A39" w:rsidRDefault="00985F44" w:rsidP="008A615C">
      <w:pPr>
        <w:rPr>
          <w:rFonts w:cs="Arial"/>
          <w:szCs w:val="20"/>
        </w:rPr>
      </w:pPr>
    </w:p>
    <w:p w14:paraId="4178D896" w14:textId="77777777" w:rsidR="00B04EB2" w:rsidRPr="00261A39" w:rsidRDefault="00F943E5" w:rsidP="00B04EB2">
      <w:pPr>
        <w:rPr>
          <w:b/>
          <w:bCs/>
          <w:sz w:val="22"/>
        </w:rPr>
      </w:pPr>
      <w:r w:rsidRPr="00261A39">
        <w:rPr>
          <w:b/>
          <w:bCs/>
          <w:sz w:val="24"/>
          <w:szCs w:val="24"/>
        </w:rPr>
        <w:lastRenderedPageBreak/>
        <w:t xml:space="preserve">Tabell 1: </w:t>
      </w:r>
      <w:r w:rsidR="00C67D38" w:rsidRPr="00261A39">
        <w:rPr>
          <w:b/>
          <w:bCs/>
          <w:sz w:val="24"/>
          <w:szCs w:val="24"/>
        </w:rPr>
        <w:t>Priser</w:t>
      </w:r>
    </w:p>
    <w:p w14:paraId="5419D2D9" w14:textId="77777777" w:rsidR="00C67D38" w:rsidRPr="00261A39" w:rsidRDefault="00C67D38" w:rsidP="00B04EB2">
      <w:pPr>
        <w:rPr>
          <w:rFonts w:cs="Arial"/>
          <w:sz w:val="18"/>
          <w:szCs w:val="20"/>
        </w:rPr>
      </w:pPr>
      <w:r w:rsidRPr="00261A39">
        <w:rPr>
          <w:sz w:val="18"/>
          <w:szCs w:val="18"/>
        </w:rPr>
        <w:t xml:space="preserve">Alle oppgitte priser for tilbudte produkt må inkludere all </w:t>
      </w:r>
      <w:proofErr w:type="gramStart"/>
      <w:r w:rsidRPr="00261A39">
        <w:rPr>
          <w:sz w:val="18"/>
          <w:szCs w:val="18"/>
        </w:rPr>
        <w:t>hardware</w:t>
      </w:r>
      <w:proofErr w:type="gramEnd"/>
      <w:r w:rsidRPr="00261A39">
        <w:rPr>
          <w:sz w:val="18"/>
          <w:szCs w:val="18"/>
        </w:rPr>
        <w:t xml:space="preserve">, </w:t>
      </w:r>
      <w:proofErr w:type="gramStart"/>
      <w:r w:rsidRPr="00261A39">
        <w:rPr>
          <w:sz w:val="18"/>
          <w:szCs w:val="18"/>
        </w:rPr>
        <w:t>software</w:t>
      </w:r>
      <w:proofErr w:type="gramEnd"/>
      <w:r w:rsidRPr="00261A39">
        <w:rPr>
          <w:sz w:val="18"/>
          <w:szCs w:val="18"/>
        </w:rPr>
        <w:t>, installasjon, forsikring, pakking, kostnader til transport og forsendelse, eksklusive MVA. Priser skal oppgis i</w:t>
      </w:r>
      <w:r w:rsidR="00247BA5" w:rsidRPr="00261A39">
        <w:rPr>
          <w:sz w:val="18"/>
          <w:szCs w:val="18"/>
        </w:rPr>
        <w:t xml:space="preserve"> Norske kroner (NOK). Varen er i henhold til beskrivelsen i vedlegg 1 og tilbudet i vedlegg 2.</w:t>
      </w:r>
    </w:p>
    <w:p w14:paraId="7DBABF4C" w14:textId="77777777" w:rsidR="00BC0D43" w:rsidRPr="00261A39" w:rsidRDefault="00BC0D43" w:rsidP="00B04EB2">
      <w:pPr>
        <w:rPr>
          <w:rFonts w:cs="Arial"/>
          <w:sz w:val="16"/>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134"/>
        <w:gridCol w:w="2781"/>
        <w:gridCol w:w="1329"/>
        <w:gridCol w:w="2410"/>
      </w:tblGrid>
      <w:tr w:rsidR="00C44D72" w:rsidRPr="00261A39" w14:paraId="2CC49664" w14:textId="77777777" w:rsidTr="00394B3C">
        <w:tc>
          <w:tcPr>
            <w:tcW w:w="2093" w:type="dxa"/>
            <w:shd w:val="clear" w:color="auto" w:fill="0070C0"/>
            <w:vAlign w:val="center"/>
          </w:tcPr>
          <w:p w14:paraId="0049B91B" w14:textId="77777777" w:rsidR="00C44D72" w:rsidRPr="00261A39" w:rsidRDefault="00C67D38" w:rsidP="00394B3C">
            <w:pPr>
              <w:jc w:val="center"/>
              <w:rPr>
                <w:b/>
                <w:color w:val="FFFFFF"/>
                <w:szCs w:val="20"/>
              </w:rPr>
            </w:pPr>
            <w:r w:rsidRPr="00261A39">
              <w:rPr>
                <w:b/>
                <w:color w:val="FFFFFF"/>
                <w:szCs w:val="20"/>
              </w:rPr>
              <w:t>Gjenstand/Vare</w:t>
            </w:r>
          </w:p>
        </w:tc>
        <w:tc>
          <w:tcPr>
            <w:tcW w:w="1134" w:type="dxa"/>
            <w:shd w:val="clear" w:color="auto" w:fill="0070C0"/>
          </w:tcPr>
          <w:p w14:paraId="274EE2E7" w14:textId="77777777" w:rsidR="00036B24" w:rsidRPr="00261A39" w:rsidRDefault="00036B24" w:rsidP="00394B3C">
            <w:pPr>
              <w:jc w:val="center"/>
              <w:rPr>
                <w:b/>
                <w:color w:val="FFFFFF"/>
                <w:szCs w:val="20"/>
              </w:rPr>
            </w:pPr>
          </w:p>
          <w:p w14:paraId="18638433" w14:textId="77777777" w:rsidR="00C44D72" w:rsidRPr="00261A39" w:rsidRDefault="00C67D38" w:rsidP="00394B3C">
            <w:pPr>
              <w:jc w:val="center"/>
              <w:rPr>
                <w:b/>
                <w:color w:val="FFFFFF"/>
                <w:szCs w:val="20"/>
              </w:rPr>
            </w:pPr>
            <w:r w:rsidRPr="00261A39">
              <w:rPr>
                <w:b/>
                <w:color w:val="FFFFFF"/>
                <w:szCs w:val="20"/>
              </w:rPr>
              <w:t>Mengde</w:t>
            </w:r>
          </w:p>
        </w:tc>
        <w:tc>
          <w:tcPr>
            <w:tcW w:w="2781" w:type="dxa"/>
            <w:shd w:val="clear" w:color="auto" w:fill="0070C0"/>
            <w:vAlign w:val="center"/>
          </w:tcPr>
          <w:p w14:paraId="3CD356F1" w14:textId="77777777" w:rsidR="00C44D72" w:rsidRPr="00261A39" w:rsidRDefault="00C67D38" w:rsidP="00394B3C">
            <w:pPr>
              <w:jc w:val="center"/>
              <w:rPr>
                <w:b/>
                <w:color w:val="FFFFFF"/>
                <w:szCs w:val="20"/>
              </w:rPr>
            </w:pPr>
            <w:r w:rsidRPr="00261A39">
              <w:rPr>
                <w:b/>
                <w:color w:val="FFFFFF"/>
                <w:szCs w:val="20"/>
              </w:rPr>
              <w:t>Spesifisert informasjon om gjenstanden/varen</w:t>
            </w:r>
          </w:p>
        </w:tc>
        <w:tc>
          <w:tcPr>
            <w:tcW w:w="1329" w:type="dxa"/>
            <w:shd w:val="clear" w:color="auto" w:fill="0070C0"/>
            <w:vAlign w:val="center"/>
          </w:tcPr>
          <w:p w14:paraId="12BB4128" w14:textId="77777777" w:rsidR="00C67D38" w:rsidRPr="00261A39" w:rsidRDefault="00C67D38" w:rsidP="00394B3C">
            <w:pPr>
              <w:jc w:val="center"/>
              <w:rPr>
                <w:b/>
                <w:color w:val="FFFFFF"/>
                <w:szCs w:val="20"/>
              </w:rPr>
            </w:pPr>
            <w:r w:rsidRPr="00261A39">
              <w:rPr>
                <w:b/>
                <w:color w:val="FFFFFF"/>
                <w:szCs w:val="20"/>
              </w:rPr>
              <w:t>Pris</w:t>
            </w:r>
          </w:p>
          <w:p w14:paraId="34BF5AB2" w14:textId="77777777" w:rsidR="00C44D72" w:rsidRPr="00261A39" w:rsidRDefault="00C67D38" w:rsidP="00394B3C">
            <w:pPr>
              <w:jc w:val="center"/>
              <w:rPr>
                <w:b/>
                <w:color w:val="FFFFFF"/>
                <w:szCs w:val="20"/>
              </w:rPr>
            </w:pPr>
            <w:r w:rsidRPr="00261A39">
              <w:rPr>
                <w:b/>
                <w:color w:val="FFFFFF"/>
                <w:szCs w:val="20"/>
              </w:rPr>
              <w:t>(eks. MVA)</w:t>
            </w:r>
          </w:p>
        </w:tc>
        <w:tc>
          <w:tcPr>
            <w:tcW w:w="2410" w:type="dxa"/>
            <w:shd w:val="clear" w:color="auto" w:fill="0070C0"/>
            <w:vAlign w:val="center"/>
          </w:tcPr>
          <w:p w14:paraId="2C073D3A" w14:textId="77777777" w:rsidR="00C44D72" w:rsidRPr="00261A39" w:rsidRDefault="00C67D38" w:rsidP="00394B3C">
            <w:pPr>
              <w:jc w:val="center"/>
              <w:rPr>
                <w:b/>
                <w:color w:val="FFFFFF"/>
                <w:szCs w:val="20"/>
              </w:rPr>
            </w:pPr>
            <w:r w:rsidRPr="00261A39">
              <w:rPr>
                <w:b/>
                <w:color w:val="FFFFFF"/>
                <w:szCs w:val="20"/>
              </w:rPr>
              <w:t>Leverandørens kommentarer</w:t>
            </w:r>
          </w:p>
        </w:tc>
      </w:tr>
      <w:tr w:rsidR="00C44D72" w:rsidRPr="00261A39" w14:paraId="354B51EA" w14:textId="77777777" w:rsidTr="00394B3C">
        <w:trPr>
          <w:trHeight w:val="632"/>
        </w:trPr>
        <w:tc>
          <w:tcPr>
            <w:tcW w:w="2093" w:type="dxa"/>
          </w:tcPr>
          <w:p w14:paraId="0CCA3646" w14:textId="436BF02F" w:rsidR="00C44D72" w:rsidRPr="00261A39" w:rsidRDefault="00B14305" w:rsidP="00394B3C">
            <w:pPr>
              <w:rPr>
                <w:szCs w:val="20"/>
              </w:rPr>
            </w:pPr>
            <w:r>
              <w:rPr>
                <w:szCs w:val="20"/>
              </w:rPr>
              <w:t>Mot</w:t>
            </w:r>
            <w:r w:rsidR="009B12FA">
              <w:rPr>
                <w:szCs w:val="20"/>
              </w:rPr>
              <w:t xml:space="preserve">strøms betongblander med </w:t>
            </w:r>
            <w:proofErr w:type="spellStart"/>
            <w:r w:rsidR="009B12FA">
              <w:rPr>
                <w:szCs w:val="20"/>
              </w:rPr>
              <w:t>rheometer</w:t>
            </w:r>
            <w:proofErr w:type="spellEnd"/>
          </w:p>
        </w:tc>
        <w:tc>
          <w:tcPr>
            <w:tcW w:w="1134" w:type="dxa"/>
          </w:tcPr>
          <w:p w14:paraId="4490DAE5" w14:textId="77777777" w:rsidR="00C44D72" w:rsidRPr="00261A39" w:rsidRDefault="00C44D72" w:rsidP="00394B3C">
            <w:pPr>
              <w:rPr>
                <w:szCs w:val="20"/>
              </w:rPr>
            </w:pPr>
          </w:p>
        </w:tc>
        <w:tc>
          <w:tcPr>
            <w:tcW w:w="2781" w:type="dxa"/>
            <w:shd w:val="clear" w:color="auto" w:fill="E7E6E6"/>
          </w:tcPr>
          <w:p w14:paraId="042A5744" w14:textId="77777777" w:rsidR="00C44D72" w:rsidRPr="00261A39" w:rsidRDefault="00C44D72" w:rsidP="00394B3C">
            <w:pPr>
              <w:rPr>
                <w:szCs w:val="20"/>
              </w:rPr>
            </w:pPr>
          </w:p>
          <w:p w14:paraId="67627789" w14:textId="77777777" w:rsidR="00FD091E" w:rsidRPr="00261A39" w:rsidRDefault="00FD091E" w:rsidP="00394B3C">
            <w:pPr>
              <w:rPr>
                <w:szCs w:val="20"/>
              </w:rPr>
            </w:pPr>
          </w:p>
          <w:p w14:paraId="4790A693" w14:textId="77777777" w:rsidR="00FD091E" w:rsidRPr="00261A39" w:rsidRDefault="00FD091E" w:rsidP="00394B3C">
            <w:pPr>
              <w:rPr>
                <w:szCs w:val="20"/>
              </w:rPr>
            </w:pPr>
          </w:p>
          <w:p w14:paraId="13532D25" w14:textId="77777777" w:rsidR="00FD091E" w:rsidRPr="00261A39" w:rsidRDefault="00FD091E" w:rsidP="00394B3C">
            <w:pPr>
              <w:rPr>
                <w:szCs w:val="20"/>
              </w:rPr>
            </w:pPr>
          </w:p>
        </w:tc>
        <w:tc>
          <w:tcPr>
            <w:tcW w:w="1329" w:type="dxa"/>
            <w:shd w:val="clear" w:color="auto" w:fill="E7E6E6"/>
          </w:tcPr>
          <w:p w14:paraId="78F7B2D0" w14:textId="77777777" w:rsidR="00C44D72" w:rsidRPr="00261A39" w:rsidRDefault="00C44D72" w:rsidP="00394B3C">
            <w:pPr>
              <w:rPr>
                <w:szCs w:val="20"/>
              </w:rPr>
            </w:pPr>
          </w:p>
        </w:tc>
        <w:tc>
          <w:tcPr>
            <w:tcW w:w="2410" w:type="dxa"/>
            <w:shd w:val="clear" w:color="auto" w:fill="E7E6E6"/>
          </w:tcPr>
          <w:p w14:paraId="5193D59D" w14:textId="77777777" w:rsidR="00C44D72" w:rsidRPr="00261A39" w:rsidRDefault="00C44D72" w:rsidP="00394B3C">
            <w:pPr>
              <w:rPr>
                <w:szCs w:val="20"/>
              </w:rPr>
            </w:pPr>
          </w:p>
          <w:p w14:paraId="2F76D236" w14:textId="77777777" w:rsidR="00394B3C" w:rsidRPr="00261A39" w:rsidRDefault="00394B3C" w:rsidP="00394B3C">
            <w:pPr>
              <w:rPr>
                <w:szCs w:val="20"/>
              </w:rPr>
            </w:pPr>
          </w:p>
          <w:p w14:paraId="7C6B23DA" w14:textId="77777777" w:rsidR="00394B3C" w:rsidRPr="00261A39" w:rsidRDefault="00394B3C" w:rsidP="00394B3C">
            <w:pPr>
              <w:rPr>
                <w:szCs w:val="20"/>
              </w:rPr>
            </w:pPr>
          </w:p>
        </w:tc>
      </w:tr>
      <w:tr w:rsidR="00C44D72" w:rsidRPr="00261A39" w14:paraId="43212057" w14:textId="77777777" w:rsidTr="00394B3C">
        <w:trPr>
          <w:trHeight w:val="703"/>
        </w:trPr>
        <w:tc>
          <w:tcPr>
            <w:tcW w:w="2093" w:type="dxa"/>
          </w:tcPr>
          <w:p w14:paraId="25925141" w14:textId="77777777" w:rsidR="00247BA5" w:rsidRPr="00261A39" w:rsidRDefault="00BA284D" w:rsidP="00BA284D">
            <w:pPr>
              <w:rPr>
                <w:color w:val="FF0000"/>
                <w:szCs w:val="20"/>
              </w:rPr>
            </w:pPr>
            <w:r w:rsidRPr="00261A39">
              <w:rPr>
                <w:color w:val="FF0000"/>
                <w:szCs w:val="20"/>
              </w:rPr>
              <w:t xml:space="preserve">*Montering, SAT </w:t>
            </w:r>
            <w:proofErr w:type="spellStart"/>
            <w:r w:rsidRPr="00261A39">
              <w:rPr>
                <w:color w:val="FF0000"/>
                <w:szCs w:val="20"/>
              </w:rPr>
              <w:t>etc</w:t>
            </w:r>
            <w:proofErr w:type="spellEnd"/>
            <w:r w:rsidRPr="00261A39">
              <w:rPr>
                <w:color w:val="FF0000"/>
                <w:szCs w:val="20"/>
              </w:rPr>
              <w:t xml:space="preserve"> </w:t>
            </w:r>
          </w:p>
        </w:tc>
        <w:tc>
          <w:tcPr>
            <w:tcW w:w="1134" w:type="dxa"/>
          </w:tcPr>
          <w:p w14:paraId="7943FCE2" w14:textId="77777777" w:rsidR="00C44D72" w:rsidRPr="00261A39" w:rsidRDefault="00C44D72" w:rsidP="00394B3C">
            <w:pPr>
              <w:rPr>
                <w:color w:val="FF0000"/>
                <w:szCs w:val="20"/>
              </w:rPr>
            </w:pPr>
          </w:p>
        </w:tc>
        <w:tc>
          <w:tcPr>
            <w:tcW w:w="2781" w:type="dxa"/>
            <w:shd w:val="clear" w:color="auto" w:fill="E7E6E6"/>
          </w:tcPr>
          <w:p w14:paraId="404954E0" w14:textId="77777777" w:rsidR="00C44D72" w:rsidRPr="00261A39" w:rsidRDefault="00C44D72" w:rsidP="00394B3C">
            <w:pPr>
              <w:rPr>
                <w:color w:val="FF0000"/>
                <w:szCs w:val="20"/>
              </w:rPr>
            </w:pPr>
          </w:p>
        </w:tc>
        <w:tc>
          <w:tcPr>
            <w:tcW w:w="1329" w:type="dxa"/>
            <w:shd w:val="clear" w:color="auto" w:fill="E7E6E6"/>
          </w:tcPr>
          <w:p w14:paraId="5849E912" w14:textId="77777777" w:rsidR="00C44D72" w:rsidRPr="00261A39" w:rsidRDefault="00247BA5" w:rsidP="00394B3C">
            <w:pPr>
              <w:rPr>
                <w:b/>
                <w:bCs/>
                <w:color w:val="FF0000"/>
                <w:szCs w:val="20"/>
              </w:rPr>
            </w:pPr>
            <w:r w:rsidRPr="00261A39">
              <w:rPr>
                <w:b/>
                <w:bCs/>
                <w:color w:val="FF0000"/>
                <w:szCs w:val="20"/>
              </w:rPr>
              <w:t xml:space="preserve"> </w:t>
            </w:r>
          </w:p>
        </w:tc>
        <w:tc>
          <w:tcPr>
            <w:tcW w:w="2410" w:type="dxa"/>
            <w:shd w:val="clear" w:color="auto" w:fill="E7E6E6"/>
          </w:tcPr>
          <w:p w14:paraId="267F2D42" w14:textId="77777777" w:rsidR="00C44D72" w:rsidRPr="00261A39" w:rsidRDefault="00C44D72" w:rsidP="00394B3C">
            <w:pPr>
              <w:rPr>
                <w:color w:val="FF0000"/>
                <w:szCs w:val="20"/>
              </w:rPr>
            </w:pPr>
          </w:p>
          <w:p w14:paraId="77F80F05" w14:textId="77777777" w:rsidR="00394B3C" w:rsidRPr="00261A39" w:rsidRDefault="00394B3C" w:rsidP="00394B3C">
            <w:pPr>
              <w:rPr>
                <w:color w:val="FF0000"/>
                <w:szCs w:val="20"/>
              </w:rPr>
            </w:pPr>
          </w:p>
          <w:p w14:paraId="02652F0D" w14:textId="77777777" w:rsidR="00394B3C" w:rsidRPr="00261A39" w:rsidRDefault="00394B3C" w:rsidP="00394B3C">
            <w:pPr>
              <w:rPr>
                <w:color w:val="FF0000"/>
                <w:szCs w:val="20"/>
              </w:rPr>
            </w:pPr>
          </w:p>
          <w:p w14:paraId="7ECABF7D" w14:textId="77777777" w:rsidR="00394B3C" w:rsidRPr="00261A39" w:rsidRDefault="00394B3C" w:rsidP="00394B3C">
            <w:pPr>
              <w:rPr>
                <w:color w:val="FF0000"/>
                <w:szCs w:val="20"/>
              </w:rPr>
            </w:pPr>
          </w:p>
        </w:tc>
      </w:tr>
      <w:tr w:rsidR="00C67D38" w:rsidRPr="00261A39" w14:paraId="50655850" w14:textId="77777777" w:rsidTr="00394B3C">
        <w:tc>
          <w:tcPr>
            <w:tcW w:w="2093" w:type="dxa"/>
          </w:tcPr>
          <w:p w14:paraId="68E272CF" w14:textId="77777777" w:rsidR="00C67D38" w:rsidRPr="00261A39" w:rsidRDefault="00C67D38" w:rsidP="00394B3C">
            <w:pPr>
              <w:rPr>
                <w:szCs w:val="20"/>
              </w:rPr>
            </w:pPr>
            <w:r w:rsidRPr="00261A39">
              <w:rPr>
                <w:szCs w:val="20"/>
              </w:rPr>
              <w:t>Levering</w:t>
            </w:r>
          </w:p>
        </w:tc>
        <w:tc>
          <w:tcPr>
            <w:tcW w:w="1134" w:type="dxa"/>
          </w:tcPr>
          <w:p w14:paraId="525B5ACC" w14:textId="77777777" w:rsidR="00C67D38" w:rsidRPr="00261A39" w:rsidRDefault="00C67D38" w:rsidP="00394B3C">
            <w:pPr>
              <w:rPr>
                <w:szCs w:val="20"/>
              </w:rPr>
            </w:pPr>
          </w:p>
        </w:tc>
        <w:tc>
          <w:tcPr>
            <w:tcW w:w="2781" w:type="dxa"/>
            <w:shd w:val="clear" w:color="auto" w:fill="E7E6E6"/>
          </w:tcPr>
          <w:p w14:paraId="1863441E" w14:textId="77777777" w:rsidR="00B27CA2" w:rsidRPr="00B27CA2" w:rsidRDefault="00C67D38" w:rsidP="00B27CA2">
            <w:pPr>
              <w:rPr>
                <w:szCs w:val="20"/>
              </w:rPr>
            </w:pPr>
            <w:r w:rsidRPr="00261A39">
              <w:rPr>
                <w:szCs w:val="20"/>
              </w:rPr>
              <w:t xml:space="preserve">Pris for pakking, transport, </w:t>
            </w:r>
            <w:proofErr w:type="spellStart"/>
            <w:r w:rsidRPr="00261A39">
              <w:rPr>
                <w:szCs w:val="20"/>
              </w:rPr>
              <w:t>ihht</w:t>
            </w:r>
            <w:proofErr w:type="spellEnd"/>
            <w:r w:rsidRPr="00261A39">
              <w:rPr>
                <w:szCs w:val="20"/>
              </w:rPr>
              <w:t xml:space="preserve"> </w:t>
            </w:r>
            <w:proofErr w:type="spellStart"/>
            <w:r w:rsidRPr="00261A39">
              <w:rPr>
                <w:szCs w:val="20"/>
              </w:rPr>
              <w:t>Incoterms</w:t>
            </w:r>
            <w:proofErr w:type="spellEnd"/>
            <w:r w:rsidRPr="00261A39">
              <w:rPr>
                <w:szCs w:val="20"/>
              </w:rPr>
              <w:t xml:space="preserve"> 2020 DDP, levert til </w:t>
            </w:r>
            <w:r w:rsidR="00B27CA2" w:rsidRPr="00B27CA2">
              <w:rPr>
                <w:szCs w:val="20"/>
              </w:rPr>
              <w:t>NTNU</w:t>
            </w:r>
          </w:p>
          <w:p w14:paraId="33390027" w14:textId="77777777" w:rsidR="00B27CA2" w:rsidRPr="00B27CA2" w:rsidRDefault="00B27CA2" w:rsidP="00B27CA2">
            <w:pPr>
              <w:rPr>
                <w:szCs w:val="20"/>
              </w:rPr>
            </w:pPr>
            <w:r w:rsidRPr="00B27CA2">
              <w:rPr>
                <w:szCs w:val="20"/>
              </w:rPr>
              <w:t>Institutt for konstruksjonsteknikk</w:t>
            </w:r>
          </w:p>
          <w:p w14:paraId="2CC7960F" w14:textId="77777777" w:rsidR="00B27CA2" w:rsidRPr="00B27CA2" w:rsidRDefault="00B27CA2" w:rsidP="00B27CA2">
            <w:pPr>
              <w:rPr>
                <w:szCs w:val="20"/>
              </w:rPr>
            </w:pPr>
            <w:r w:rsidRPr="00B27CA2">
              <w:rPr>
                <w:szCs w:val="20"/>
              </w:rPr>
              <w:t>Richard Birkelandsvei 1A, Port 1</w:t>
            </w:r>
          </w:p>
          <w:p w14:paraId="7FD498A2" w14:textId="77777777" w:rsidR="00B27CA2" w:rsidRPr="00B27CA2" w:rsidRDefault="00B27CA2" w:rsidP="00B27CA2">
            <w:pPr>
              <w:rPr>
                <w:szCs w:val="20"/>
              </w:rPr>
            </w:pPr>
            <w:r w:rsidRPr="00B27CA2">
              <w:rPr>
                <w:szCs w:val="20"/>
              </w:rPr>
              <w:t>NO- 7034 Trondheim</w:t>
            </w:r>
          </w:p>
          <w:p w14:paraId="15B717A8" w14:textId="19F0813B" w:rsidR="00C67D38" w:rsidRPr="00261A39" w:rsidRDefault="00B27CA2" w:rsidP="00B27CA2">
            <w:pPr>
              <w:rPr>
                <w:szCs w:val="20"/>
              </w:rPr>
            </w:pPr>
            <w:r w:rsidRPr="00B27CA2">
              <w:rPr>
                <w:szCs w:val="20"/>
              </w:rPr>
              <w:t>Norge</w:t>
            </w:r>
          </w:p>
        </w:tc>
        <w:tc>
          <w:tcPr>
            <w:tcW w:w="1329" w:type="dxa"/>
            <w:shd w:val="clear" w:color="auto" w:fill="E7E6E6"/>
          </w:tcPr>
          <w:p w14:paraId="2C134FD0" w14:textId="77777777" w:rsidR="00C67D38" w:rsidRPr="00261A39" w:rsidRDefault="00C67D38" w:rsidP="00394B3C">
            <w:pPr>
              <w:rPr>
                <w:szCs w:val="20"/>
              </w:rPr>
            </w:pPr>
          </w:p>
        </w:tc>
        <w:tc>
          <w:tcPr>
            <w:tcW w:w="2410" w:type="dxa"/>
            <w:shd w:val="clear" w:color="auto" w:fill="E7E6E6"/>
          </w:tcPr>
          <w:p w14:paraId="7BE9B8D9" w14:textId="77777777" w:rsidR="00C67D38" w:rsidRPr="00261A39" w:rsidRDefault="00C67D38" w:rsidP="00394B3C">
            <w:pPr>
              <w:rPr>
                <w:szCs w:val="20"/>
              </w:rPr>
            </w:pPr>
          </w:p>
        </w:tc>
      </w:tr>
      <w:tr w:rsidR="00C44D72" w:rsidRPr="00261A39" w14:paraId="18E22465" w14:textId="77777777" w:rsidTr="00394B3C">
        <w:tc>
          <w:tcPr>
            <w:tcW w:w="2093" w:type="dxa"/>
          </w:tcPr>
          <w:p w14:paraId="5AF9DC16" w14:textId="77777777" w:rsidR="00C44D72" w:rsidRPr="00261A39" w:rsidRDefault="00C44D72" w:rsidP="00394B3C">
            <w:pPr>
              <w:rPr>
                <w:szCs w:val="20"/>
              </w:rPr>
            </w:pPr>
          </w:p>
        </w:tc>
        <w:tc>
          <w:tcPr>
            <w:tcW w:w="1134" w:type="dxa"/>
          </w:tcPr>
          <w:p w14:paraId="3E7D2ED4" w14:textId="77777777" w:rsidR="00C44D72" w:rsidRPr="00261A39" w:rsidRDefault="00C44D72" w:rsidP="00394B3C">
            <w:pPr>
              <w:rPr>
                <w:b/>
                <w:szCs w:val="20"/>
              </w:rPr>
            </w:pPr>
          </w:p>
        </w:tc>
        <w:tc>
          <w:tcPr>
            <w:tcW w:w="2781" w:type="dxa"/>
          </w:tcPr>
          <w:p w14:paraId="637A5800" w14:textId="77777777" w:rsidR="00C44D72" w:rsidRPr="00261A39" w:rsidRDefault="00C67D38" w:rsidP="00394B3C">
            <w:pPr>
              <w:rPr>
                <w:b/>
                <w:szCs w:val="20"/>
              </w:rPr>
            </w:pPr>
            <w:r w:rsidRPr="00261A39">
              <w:rPr>
                <w:b/>
                <w:szCs w:val="20"/>
              </w:rPr>
              <w:t>Total pris eks MVA</w:t>
            </w:r>
          </w:p>
        </w:tc>
        <w:tc>
          <w:tcPr>
            <w:tcW w:w="1329" w:type="dxa"/>
            <w:shd w:val="clear" w:color="auto" w:fill="E7E6E6"/>
          </w:tcPr>
          <w:p w14:paraId="678EE1CC" w14:textId="77777777" w:rsidR="00C44D72" w:rsidRPr="00261A39" w:rsidRDefault="00394B3C" w:rsidP="00394B3C">
            <w:pPr>
              <w:rPr>
                <w:szCs w:val="20"/>
              </w:rPr>
            </w:pPr>
            <w:r w:rsidRPr="00261A39">
              <w:rPr>
                <w:szCs w:val="20"/>
              </w:rPr>
              <w:t>=</w:t>
            </w:r>
          </w:p>
        </w:tc>
        <w:tc>
          <w:tcPr>
            <w:tcW w:w="2410" w:type="dxa"/>
          </w:tcPr>
          <w:p w14:paraId="6F793B3A" w14:textId="77777777" w:rsidR="00C44D72" w:rsidRPr="00261A39" w:rsidRDefault="00C44D72" w:rsidP="00394B3C">
            <w:pPr>
              <w:rPr>
                <w:szCs w:val="20"/>
              </w:rPr>
            </w:pPr>
          </w:p>
        </w:tc>
      </w:tr>
      <w:tr w:rsidR="00C44D72" w:rsidRPr="00261A39" w14:paraId="510A2726" w14:textId="77777777" w:rsidTr="00394B3C">
        <w:tc>
          <w:tcPr>
            <w:tcW w:w="2093" w:type="dxa"/>
          </w:tcPr>
          <w:p w14:paraId="369B0824" w14:textId="77777777" w:rsidR="00C44D72" w:rsidRPr="00261A39" w:rsidRDefault="00C44D72" w:rsidP="00394B3C">
            <w:pPr>
              <w:rPr>
                <w:szCs w:val="20"/>
              </w:rPr>
            </w:pPr>
          </w:p>
        </w:tc>
        <w:tc>
          <w:tcPr>
            <w:tcW w:w="1134" w:type="dxa"/>
          </w:tcPr>
          <w:p w14:paraId="7494118F" w14:textId="77777777" w:rsidR="00C44D72" w:rsidRPr="00261A39" w:rsidRDefault="00C44D72" w:rsidP="00394B3C">
            <w:pPr>
              <w:rPr>
                <w:szCs w:val="20"/>
              </w:rPr>
            </w:pPr>
          </w:p>
        </w:tc>
        <w:tc>
          <w:tcPr>
            <w:tcW w:w="2781" w:type="dxa"/>
          </w:tcPr>
          <w:p w14:paraId="6F729BE6" w14:textId="77777777" w:rsidR="00C44D72" w:rsidRPr="00261A39" w:rsidRDefault="00C67D38" w:rsidP="00394B3C">
            <w:pPr>
              <w:rPr>
                <w:szCs w:val="20"/>
              </w:rPr>
            </w:pPr>
            <w:r w:rsidRPr="00261A39">
              <w:rPr>
                <w:szCs w:val="20"/>
              </w:rPr>
              <w:t>Valuta</w:t>
            </w:r>
          </w:p>
        </w:tc>
        <w:tc>
          <w:tcPr>
            <w:tcW w:w="1329" w:type="dxa"/>
            <w:shd w:val="clear" w:color="auto" w:fill="E7E6E6"/>
          </w:tcPr>
          <w:p w14:paraId="1AD3B7A0" w14:textId="77777777" w:rsidR="00C44D72" w:rsidRPr="00261A39" w:rsidRDefault="00C44D72" w:rsidP="00394B3C">
            <w:pPr>
              <w:rPr>
                <w:szCs w:val="20"/>
              </w:rPr>
            </w:pPr>
            <w:r w:rsidRPr="00261A39">
              <w:rPr>
                <w:szCs w:val="20"/>
              </w:rPr>
              <w:t>NOK</w:t>
            </w:r>
          </w:p>
        </w:tc>
        <w:tc>
          <w:tcPr>
            <w:tcW w:w="2410" w:type="dxa"/>
          </w:tcPr>
          <w:p w14:paraId="47382C59" w14:textId="77777777" w:rsidR="00C44D72" w:rsidRPr="00261A39" w:rsidRDefault="00C44D72" w:rsidP="00394B3C">
            <w:pPr>
              <w:rPr>
                <w:szCs w:val="20"/>
              </w:rPr>
            </w:pPr>
          </w:p>
        </w:tc>
      </w:tr>
    </w:tbl>
    <w:p w14:paraId="0D8CCE53" w14:textId="77777777" w:rsidR="0002059A" w:rsidRPr="00261A39" w:rsidRDefault="00C67D38" w:rsidP="008A615C">
      <w:pPr>
        <w:rPr>
          <w:rFonts w:eastAsia="Verdana" w:cs="Verdana"/>
          <w:sz w:val="16"/>
          <w:szCs w:val="18"/>
        </w:rPr>
      </w:pPr>
      <w:r w:rsidRPr="00261A39">
        <w:rPr>
          <w:rFonts w:eastAsia="Verdana" w:cs="Verdana"/>
          <w:sz w:val="16"/>
          <w:szCs w:val="18"/>
        </w:rPr>
        <w:t xml:space="preserve">Dersom tilbudet ikke leveres I valuta NOK (Norske kroner), presiserer oppdragsgiver at vi vil konvertere tilbudte valuta I henhold til kurs raten på dato for tilbudsfristen. Oppdragsgiver vil benyttes Norske banks sine valutakurser </w:t>
      </w:r>
      <w:r w:rsidR="00B04EB2" w:rsidRPr="00261A39">
        <w:rPr>
          <w:rFonts w:eastAsia="Verdana" w:cs="Verdana"/>
          <w:sz w:val="16"/>
          <w:szCs w:val="18"/>
        </w:rPr>
        <w:t>(</w:t>
      </w:r>
      <w:hyperlink r:id="rId13">
        <w:r w:rsidR="00B04EB2" w:rsidRPr="00261A39">
          <w:rPr>
            <w:rStyle w:val="Hyperlink"/>
            <w:rFonts w:eastAsia="Verdana" w:cs="Verdana"/>
            <w:sz w:val="16"/>
            <w:szCs w:val="18"/>
          </w:rPr>
          <w:t>http://www.norges-bank.no/Statistikk/Valutakurser/</w:t>
        </w:r>
      </w:hyperlink>
      <w:r w:rsidR="00B04EB2" w:rsidRPr="00261A39">
        <w:rPr>
          <w:rFonts w:eastAsia="Verdana" w:cs="Verdana"/>
          <w:sz w:val="16"/>
          <w:szCs w:val="18"/>
        </w:rPr>
        <w:t xml:space="preserve">) </w:t>
      </w:r>
      <w:r w:rsidRPr="00261A39">
        <w:rPr>
          <w:rFonts w:eastAsia="Verdana" w:cs="Verdana"/>
          <w:sz w:val="16"/>
          <w:szCs w:val="18"/>
        </w:rPr>
        <w:t>på dato for tilbudsfristen.</w:t>
      </w:r>
    </w:p>
    <w:p w14:paraId="6DD400BE" w14:textId="77777777" w:rsidR="00EF4416" w:rsidRPr="00261A39" w:rsidRDefault="00EF4416" w:rsidP="008A615C">
      <w:pPr>
        <w:rPr>
          <w:rFonts w:eastAsia="Verdana" w:cs="Verdana"/>
          <w:sz w:val="16"/>
          <w:szCs w:val="18"/>
        </w:rPr>
      </w:pPr>
    </w:p>
    <w:p w14:paraId="792D7ADF" w14:textId="77777777" w:rsidR="0028211A" w:rsidRPr="00261A39" w:rsidRDefault="0028211A" w:rsidP="008A615C">
      <w:pPr>
        <w:rPr>
          <w:rFonts w:eastAsia="Verdana" w:cs="Verdana"/>
          <w:color w:val="FF0000"/>
          <w:sz w:val="16"/>
          <w:szCs w:val="18"/>
        </w:rPr>
      </w:pPr>
      <w:r w:rsidRPr="00261A39">
        <w:rPr>
          <w:rFonts w:eastAsia="Verdana" w:cs="Verdana"/>
          <w:color w:val="FF0000"/>
          <w:sz w:val="16"/>
          <w:szCs w:val="18"/>
        </w:rPr>
        <w:t xml:space="preserve">*For utenlandske leverandører må montering </w:t>
      </w:r>
      <w:proofErr w:type="spellStart"/>
      <w:r w:rsidRPr="00261A39">
        <w:rPr>
          <w:rFonts w:eastAsia="Verdana" w:cs="Verdana"/>
          <w:color w:val="FF0000"/>
          <w:sz w:val="16"/>
          <w:szCs w:val="18"/>
        </w:rPr>
        <w:t>etc</w:t>
      </w:r>
      <w:proofErr w:type="spellEnd"/>
      <w:r w:rsidRPr="00261A39">
        <w:rPr>
          <w:rFonts w:eastAsia="Verdana" w:cs="Verdana"/>
          <w:color w:val="FF0000"/>
          <w:sz w:val="16"/>
          <w:szCs w:val="18"/>
        </w:rPr>
        <w:t xml:space="preserve"> og evt. service/</w:t>
      </w:r>
      <w:r w:rsidR="00C03E74" w:rsidRPr="00261A39">
        <w:rPr>
          <w:rFonts w:eastAsia="Verdana" w:cs="Verdana"/>
          <w:color w:val="FF0000"/>
          <w:sz w:val="16"/>
          <w:szCs w:val="18"/>
        </w:rPr>
        <w:t>vedlikehold</w:t>
      </w:r>
      <w:r w:rsidRPr="00261A39">
        <w:rPr>
          <w:rFonts w:eastAsia="Verdana" w:cs="Verdana"/>
          <w:color w:val="FF0000"/>
          <w:sz w:val="16"/>
          <w:szCs w:val="18"/>
        </w:rPr>
        <w:t xml:space="preserve"> på stedet spesifiseres i egen prislinje. Alt arbeid utført i Norge av utenlandske arbeidstakere skal registreres i oppdrags- og arbeidsregisteret (OAR)via </w:t>
      </w:r>
      <w:proofErr w:type="spellStart"/>
      <w:r w:rsidRPr="00261A39">
        <w:rPr>
          <w:rFonts w:eastAsia="Verdana" w:cs="Verdana"/>
          <w:color w:val="FF0000"/>
          <w:sz w:val="16"/>
          <w:szCs w:val="18"/>
        </w:rPr>
        <w:t>Altinn</w:t>
      </w:r>
      <w:proofErr w:type="spellEnd"/>
      <w:r w:rsidRPr="00261A39">
        <w:rPr>
          <w:rFonts w:eastAsia="Verdana" w:cs="Verdana"/>
          <w:color w:val="FF0000"/>
          <w:sz w:val="16"/>
          <w:szCs w:val="18"/>
        </w:rPr>
        <w:t xml:space="preserve"> når dette overstiger NOK </w:t>
      </w:r>
      <w:proofErr w:type="gramStart"/>
      <w:r w:rsidRPr="00261A39">
        <w:rPr>
          <w:rFonts w:eastAsia="Verdana" w:cs="Verdana"/>
          <w:color w:val="FF0000"/>
          <w:sz w:val="16"/>
          <w:szCs w:val="18"/>
        </w:rPr>
        <w:t>20.000,-</w:t>
      </w:r>
      <w:proofErr w:type="gramEnd"/>
    </w:p>
    <w:p w14:paraId="60CFB4F8" w14:textId="77777777" w:rsidR="00EF4416" w:rsidRPr="00261A39" w:rsidRDefault="00EF4416" w:rsidP="008A615C">
      <w:pPr>
        <w:rPr>
          <w:rFonts w:eastAsia="Verdana" w:cs="Verdana"/>
          <w:color w:val="FF0000"/>
          <w:sz w:val="16"/>
          <w:szCs w:val="18"/>
        </w:rPr>
      </w:pPr>
    </w:p>
    <w:p w14:paraId="1B5E86F5" w14:textId="77777777" w:rsidR="00EF4416" w:rsidRPr="00261A39" w:rsidRDefault="00EF4416" w:rsidP="008A615C">
      <w:pPr>
        <w:rPr>
          <w:rFonts w:eastAsia="Verdana" w:cs="Verdana"/>
          <w:sz w:val="16"/>
          <w:szCs w:val="18"/>
        </w:rPr>
      </w:pPr>
    </w:p>
    <w:p w14:paraId="146C17F5" w14:textId="77777777" w:rsidR="00EF4416" w:rsidRPr="00261A39" w:rsidRDefault="00EF4416" w:rsidP="008A615C">
      <w:pPr>
        <w:rPr>
          <w:rFonts w:eastAsia="Verdana" w:cs="Verdana"/>
          <w:sz w:val="16"/>
          <w:szCs w:val="18"/>
        </w:rPr>
      </w:pPr>
    </w:p>
    <w:p w14:paraId="11DFD944" w14:textId="77777777" w:rsidR="00EF4416" w:rsidRPr="00261A39" w:rsidRDefault="00EF4416" w:rsidP="008A615C">
      <w:pPr>
        <w:rPr>
          <w:rFonts w:eastAsia="Verdana" w:cs="Verdana"/>
          <w:sz w:val="16"/>
          <w:szCs w:val="18"/>
        </w:rPr>
      </w:pPr>
    </w:p>
    <w:p w14:paraId="539EAF36" w14:textId="77777777" w:rsidR="00EF4416" w:rsidRPr="00261A39" w:rsidRDefault="00EF4416" w:rsidP="008A615C">
      <w:pPr>
        <w:rPr>
          <w:rFonts w:eastAsia="Verdana" w:cs="Verdana"/>
          <w:sz w:val="16"/>
          <w:szCs w:val="18"/>
        </w:rPr>
      </w:pPr>
    </w:p>
    <w:p w14:paraId="09B49C96" w14:textId="77777777" w:rsidR="00EF4416" w:rsidRPr="00261A39" w:rsidRDefault="00EF4416" w:rsidP="008A615C">
      <w:pPr>
        <w:rPr>
          <w:rFonts w:eastAsia="Verdana" w:cs="Verdana"/>
          <w:sz w:val="16"/>
          <w:szCs w:val="18"/>
        </w:rPr>
      </w:pPr>
    </w:p>
    <w:p w14:paraId="70E7E488" w14:textId="77777777" w:rsidR="00EF4416" w:rsidRPr="00261A39" w:rsidRDefault="00EF4416" w:rsidP="008A615C">
      <w:pPr>
        <w:rPr>
          <w:rFonts w:eastAsia="Verdana" w:cs="Verdana"/>
          <w:sz w:val="16"/>
          <w:szCs w:val="18"/>
        </w:rPr>
      </w:pPr>
    </w:p>
    <w:p w14:paraId="0B371E89" w14:textId="77777777" w:rsidR="0002059A" w:rsidRPr="00261A39" w:rsidRDefault="0002059A" w:rsidP="008A615C">
      <w:pPr>
        <w:rPr>
          <w:rFonts w:cs="Arial"/>
          <w:szCs w:val="20"/>
        </w:rPr>
      </w:pPr>
    </w:p>
    <w:p w14:paraId="5C9B1B40" w14:textId="77777777" w:rsidR="00A93057" w:rsidRDefault="00A93057" w:rsidP="00247BA5">
      <w:pPr>
        <w:rPr>
          <w:b/>
          <w:bCs/>
          <w:sz w:val="24"/>
          <w:szCs w:val="24"/>
        </w:rPr>
      </w:pPr>
      <w:bookmarkStart w:id="0" w:name="_Hlk95910285"/>
    </w:p>
    <w:p w14:paraId="457149E8" w14:textId="77777777" w:rsidR="00A93057" w:rsidRDefault="00A93057" w:rsidP="00247BA5">
      <w:pPr>
        <w:rPr>
          <w:b/>
          <w:bCs/>
          <w:sz w:val="24"/>
          <w:szCs w:val="24"/>
        </w:rPr>
      </w:pPr>
    </w:p>
    <w:p w14:paraId="262D1316" w14:textId="77777777" w:rsidR="00A93057" w:rsidRDefault="00A93057" w:rsidP="00247BA5">
      <w:pPr>
        <w:rPr>
          <w:b/>
          <w:bCs/>
          <w:sz w:val="24"/>
          <w:szCs w:val="24"/>
        </w:rPr>
      </w:pPr>
    </w:p>
    <w:p w14:paraId="2A42099C" w14:textId="77777777" w:rsidR="00A93057" w:rsidRDefault="00A93057" w:rsidP="00247BA5">
      <w:pPr>
        <w:rPr>
          <w:b/>
          <w:bCs/>
          <w:sz w:val="24"/>
          <w:szCs w:val="24"/>
        </w:rPr>
      </w:pPr>
    </w:p>
    <w:p w14:paraId="42777E9D" w14:textId="77777777" w:rsidR="00A93057" w:rsidRDefault="00A93057" w:rsidP="00247BA5">
      <w:pPr>
        <w:rPr>
          <w:b/>
          <w:bCs/>
          <w:sz w:val="24"/>
          <w:szCs w:val="24"/>
        </w:rPr>
      </w:pPr>
    </w:p>
    <w:p w14:paraId="7D4117CF" w14:textId="77777777" w:rsidR="00A93057" w:rsidRDefault="00A93057" w:rsidP="00247BA5">
      <w:pPr>
        <w:rPr>
          <w:b/>
          <w:bCs/>
          <w:sz w:val="24"/>
          <w:szCs w:val="24"/>
        </w:rPr>
      </w:pPr>
    </w:p>
    <w:p w14:paraId="453B6B0B" w14:textId="77777777" w:rsidR="00A93057" w:rsidRDefault="00A93057" w:rsidP="00247BA5">
      <w:pPr>
        <w:rPr>
          <w:b/>
          <w:bCs/>
          <w:sz w:val="24"/>
          <w:szCs w:val="24"/>
        </w:rPr>
      </w:pPr>
    </w:p>
    <w:p w14:paraId="13864ECE" w14:textId="77777777" w:rsidR="00A93057" w:rsidRDefault="00A93057" w:rsidP="00247BA5">
      <w:pPr>
        <w:rPr>
          <w:b/>
          <w:bCs/>
          <w:sz w:val="24"/>
          <w:szCs w:val="24"/>
        </w:rPr>
      </w:pPr>
    </w:p>
    <w:p w14:paraId="2289E518" w14:textId="77777777" w:rsidR="00A93057" w:rsidRDefault="00A93057" w:rsidP="00247BA5">
      <w:pPr>
        <w:rPr>
          <w:b/>
          <w:bCs/>
          <w:sz w:val="24"/>
          <w:szCs w:val="24"/>
        </w:rPr>
      </w:pPr>
    </w:p>
    <w:p w14:paraId="1F267C4C" w14:textId="77777777" w:rsidR="00A93057" w:rsidRDefault="00A93057" w:rsidP="00247BA5">
      <w:pPr>
        <w:rPr>
          <w:b/>
          <w:bCs/>
          <w:sz w:val="24"/>
          <w:szCs w:val="24"/>
        </w:rPr>
      </w:pPr>
    </w:p>
    <w:p w14:paraId="227B3A64" w14:textId="77777777" w:rsidR="00A93057" w:rsidRDefault="00A93057" w:rsidP="00247BA5">
      <w:pPr>
        <w:rPr>
          <w:b/>
          <w:bCs/>
          <w:sz w:val="24"/>
          <w:szCs w:val="24"/>
        </w:rPr>
      </w:pPr>
    </w:p>
    <w:p w14:paraId="6C7BCC71" w14:textId="77777777" w:rsidR="00A93057" w:rsidRDefault="00A93057" w:rsidP="00247BA5">
      <w:pPr>
        <w:rPr>
          <w:b/>
          <w:bCs/>
          <w:sz w:val="24"/>
          <w:szCs w:val="24"/>
        </w:rPr>
      </w:pPr>
    </w:p>
    <w:p w14:paraId="645EFB24" w14:textId="77777777" w:rsidR="00A93057" w:rsidRDefault="00A93057" w:rsidP="00247BA5">
      <w:pPr>
        <w:rPr>
          <w:b/>
          <w:bCs/>
          <w:sz w:val="24"/>
          <w:szCs w:val="24"/>
        </w:rPr>
      </w:pPr>
    </w:p>
    <w:p w14:paraId="2AD58A18" w14:textId="1733AB3F" w:rsidR="00247BA5" w:rsidRPr="00261A39" w:rsidRDefault="00247BA5" w:rsidP="00247BA5">
      <w:pPr>
        <w:rPr>
          <w:b/>
          <w:bCs/>
          <w:sz w:val="22"/>
        </w:rPr>
      </w:pPr>
      <w:r w:rsidRPr="00261A39">
        <w:rPr>
          <w:b/>
          <w:bCs/>
          <w:sz w:val="24"/>
          <w:szCs w:val="24"/>
        </w:rPr>
        <w:t>Tabell 2: Serviceavtale</w:t>
      </w:r>
      <w:r w:rsidR="00B27CA2">
        <w:rPr>
          <w:b/>
          <w:bCs/>
          <w:sz w:val="24"/>
          <w:szCs w:val="24"/>
        </w:rPr>
        <w:t xml:space="preserve"> utvidet garanti</w:t>
      </w:r>
    </w:p>
    <w:p w14:paraId="1A4EE047" w14:textId="77777777" w:rsidR="00247BA5" w:rsidRPr="00261A39" w:rsidRDefault="00247BA5" w:rsidP="00247BA5">
      <w:pPr>
        <w:rPr>
          <w:rFonts w:cs="Arial"/>
          <w:sz w:val="18"/>
          <w:szCs w:val="20"/>
        </w:rPr>
      </w:pPr>
      <w:r w:rsidRPr="00261A39">
        <w:rPr>
          <w:sz w:val="18"/>
          <w:szCs w:val="18"/>
        </w:rPr>
        <w:t>Priser skal oppgis i Norske kroner (NOK) eks. mva.</w:t>
      </w:r>
    </w:p>
    <w:p w14:paraId="5EFEC56E" w14:textId="77777777" w:rsidR="00C138BF" w:rsidRPr="00261A39" w:rsidRDefault="00C138BF" w:rsidP="00247BA5">
      <w:pPr>
        <w:rPr>
          <w:rFonts w:cs="Arial"/>
          <w:sz w:val="18"/>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418"/>
        <w:gridCol w:w="3685"/>
        <w:gridCol w:w="2268"/>
      </w:tblGrid>
      <w:tr w:rsidR="00C138BF" w:rsidRPr="00261A39" w14:paraId="3CDE43CA" w14:textId="77777777" w:rsidTr="00C138BF">
        <w:tc>
          <w:tcPr>
            <w:tcW w:w="2376" w:type="dxa"/>
            <w:shd w:val="clear" w:color="auto" w:fill="0070C0"/>
            <w:vAlign w:val="center"/>
          </w:tcPr>
          <w:p w14:paraId="6EE8EB4B" w14:textId="77777777" w:rsidR="00C138BF" w:rsidRPr="00261A39" w:rsidRDefault="00C138BF" w:rsidP="00C138BF">
            <w:pPr>
              <w:rPr>
                <w:b/>
                <w:color w:val="FFFFFF"/>
                <w:szCs w:val="20"/>
              </w:rPr>
            </w:pPr>
            <w:r w:rsidRPr="00261A39">
              <w:rPr>
                <w:b/>
                <w:color w:val="FFFFFF"/>
                <w:szCs w:val="20"/>
              </w:rPr>
              <w:t>Serviceavtale</w:t>
            </w:r>
          </w:p>
        </w:tc>
        <w:tc>
          <w:tcPr>
            <w:tcW w:w="1418" w:type="dxa"/>
            <w:shd w:val="clear" w:color="auto" w:fill="0070C0"/>
          </w:tcPr>
          <w:p w14:paraId="78979062" w14:textId="77777777" w:rsidR="00C138BF" w:rsidRPr="00261A39" w:rsidRDefault="00C138BF" w:rsidP="00C138BF">
            <w:pPr>
              <w:rPr>
                <w:b/>
                <w:color w:val="FFFFFF"/>
                <w:szCs w:val="20"/>
              </w:rPr>
            </w:pPr>
            <w:r w:rsidRPr="00261A39">
              <w:rPr>
                <w:b/>
                <w:color w:val="FFFFFF"/>
                <w:szCs w:val="20"/>
              </w:rPr>
              <w:t xml:space="preserve"> </w:t>
            </w:r>
          </w:p>
          <w:p w14:paraId="698AEE6B" w14:textId="77777777" w:rsidR="00C138BF" w:rsidRPr="00261A39" w:rsidRDefault="00C138BF" w:rsidP="00C138BF">
            <w:pPr>
              <w:rPr>
                <w:b/>
                <w:color w:val="FFFFFF"/>
                <w:szCs w:val="20"/>
              </w:rPr>
            </w:pPr>
            <w:r w:rsidRPr="00261A39">
              <w:rPr>
                <w:b/>
                <w:color w:val="FFFFFF"/>
                <w:szCs w:val="20"/>
              </w:rPr>
              <w:t>Mengde</w:t>
            </w:r>
          </w:p>
          <w:p w14:paraId="11E97197" w14:textId="77777777" w:rsidR="00C138BF" w:rsidRPr="00261A39" w:rsidRDefault="00C138BF" w:rsidP="00C138BF">
            <w:pPr>
              <w:rPr>
                <w:b/>
                <w:color w:val="FFFFFF"/>
                <w:szCs w:val="20"/>
              </w:rPr>
            </w:pPr>
          </w:p>
        </w:tc>
        <w:tc>
          <w:tcPr>
            <w:tcW w:w="3685" w:type="dxa"/>
            <w:shd w:val="clear" w:color="auto" w:fill="0070C0"/>
            <w:vAlign w:val="center"/>
          </w:tcPr>
          <w:p w14:paraId="43B764DA" w14:textId="77777777" w:rsidR="00C138BF" w:rsidRPr="00261A39" w:rsidRDefault="00C138BF" w:rsidP="00C138BF">
            <w:pPr>
              <w:rPr>
                <w:b/>
                <w:color w:val="FFFFFF"/>
                <w:szCs w:val="20"/>
              </w:rPr>
            </w:pPr>
            <w:r w:rsidRPr="00261A39">
              <w:rPr>
                <w:b/>
                <w:color w:val="FFFFFF"/>
                <w:szCs w:val="20"/>
              </w:rPr>
              <w:t>Kort beskrivelse/Kommentar</w:t>
            </w:r>
          </w:p>
        </w:tc>
        <w:tc>
          <w:tcPr>
            <w:tcW w:w="2268" w:type="dxa"/>
            <w:shd w:val="clear" w:color="auto" w:fill="0070C0"/>
            <w:vAlign w:val="center"/>
          </w:tcPr>
          <w:p w14:paraId="6DA4E578" w14:textId="77777777" w:rsidR="00C138BF" w:rsidRPr="00261A39" w:rsidRDefault="00C138BF" w:rsidP="00C138BF">
            <w:pPr>
              <w:rPr>
                <w:b/>
                <w:color w:val="FFFFFF"/>
                <w:szCs w:val="20"/>
              </w:rPr>
            </w:pPr>
            <w:r w:rsidRPr="00261A39">
              <w:rPr>
                <w:b/>
                <w:color w:val="FFFFFF"/>
                <w:szCs w:val="20"/>
              </w:rPr>
              <w:t xml:space="preserve">Pris </w:t>
            </w:r>
          </w:p>
          <w:p w14:paraId="6A042A79" w14:textId="77777777" w:rsidR="00C138BF" w:rsidRPr="00261A39" w:rsidRDefault="00C138BF" w:rsidP="00C138BF">
            <w:pPr>
              <w:rPr>
                <w:b/>
                <w:color w:val="FFFFFF"/>
                <w:szCs w:val="20"/>
              </w:rPr>
            </w:pPr>
            <w:r w:rsidRPr="00261A39">
              <w:rPr>
                <w:b/>
                <w:color w:val="FFFFFF"/>
                <w:szCs w:val="20"/>
              </w:rPr>
              <w:t>(eks. MVA)</w:t>
            </w:r>
          </w:p>
        </w:tc>
      </w:tr>
      <w:tr w:rsidR="00B27CA2" w:rsidRPr="00261A39" w14:paraId="5919E361" w14:textId="77777777" w:rsidTr="00C138BF">
        <w:trPr>
          <w:trHeight w:val="632"/>
        </w:trPr>
        <w:tc>
          <w:tcPr>
            <w:tcW w:w="2376" w:type="dxa"/>
          </w:tcPr>
          <w:p w14:paraId="35DB8270" w14:textId="10369804" w:rsidR="00B27CA2" w:rsidRPr="00261A39" w:rsidRDefault="009B04F9" w:rsidP="00B27CA2">
            <w:pPr>
              <w:rPr>
                <w:szCs w:val="20"/>
              </w:rPr>
            </w:pPr>
            <w:r w:rsidRPr="005D0ED4">
              <w:rPr>
                <w:szCs w:val="20"/>
              </w:rPr>
              <w:t>Full serviceavtale (inkludert reisekostnader, reservedeler osv.)</w:t>
            </w:r>
          </w:p>
        </w:tc>
        <w:tc>
          <w:tcPr>
            <w:tcW w:w="1418" w:type="dxa"/>
          </w:tcPr>
          <w:p w14:paraId="4127C54D" w14:textId="3F2EC447" w:rsidR="00B27CA2" w:rsidRPr="00261A39" w:rsidRDefault="00B27CA2" w:rsidP="00B27CA2">
            <w:pPr>
              <w:rPr>
                <w:szCs w:val="20"/>
              </w:rPr>
            </w:pPr>
            <w:r>
              <w:rPr>
                <w:szCs w:val="20"/>
              </w:rPr>
              <w:t>Pris per år</w:t>
            </w:r>
          </w:p>
        </w:tc>
        <w:tc>
          <w:tcPr>
            <w:tcW w:w="3685" w:type="dxa"/>
            <w:shd w:val="clear" w:color="auto" w:fill="E7E6E6"/>
          </w:tcPr>
          <w:p w14:paraId="2DC8E0CF" w14:textId="77777777" w:rsidR="00B27CA2" w:rsidRPr="00261A39" w:rsidRDefault="00B27CA2" w:rsidP="00B27CA2">
            <w:pPr>
              <w:rPr>
                <w:szCs w:val="20"/>
              </w:rPr>
            </w:pPr>
          </w:p>
        </w:tc>
        <w:tc>
          <w:tcPr>
            <w:tcW w:w="2268" w:type="dxa"/>
            <w:shd w:val="clear" w:color="auto" w:fill="E7E6E6"/>
          </w:tcPr>
          <w:p w14:paraId="0E6523C5" w14:textId="77777777" w:rsidR="00B27CA2" w:rsidRPr="00261A39" w:rsidRDefault="00B27CA2" w:rsidP="00B27CA2">
            <w:pPr>
              <w:rPr>
                <w:szCs w:val="20"/>
              </w:rPr>
            </w:pPr>
          </w:p>
        </w:tc>
      </w:tr>
      <w:tr w:rsidR="00B27CA2" w:rsidRPr="00B27CA2" w14:paraId="1EA504FC" w14:textId="77777777" w:rsidTr="00C138BF">
        <w:trPr>
          <w:trHeight w:val="632"/>
        </w:trPr>
        <w:tc>
          <w:tcPr>
            <w:tcW w:w="2376" w:type="dxa"/>
          </w:tcPr>
          <w:p w14:paraId="14EFB4DE" w14:textId="7A7AF65E" w:rsidR="00B27CA2" w:rsidRPr="00B27CA2" w:rsidRDefault="006E36F7" w:rsidP="00B27CA2">
            <w:pPr>
              <w:rPr>
                <w:szCs w:val="20"/>
              </w:rPr>
            </w:pPr>
            <w:r w:rsidRPr="005D0ED4">
              <w:rPr>
                <w:szCs w:val="20"/>
              </w:rPr>
              <w:t>Vedlikeholdsavtale (unntatt reisekostnader, reservedeler etc.)</w:t>
            </w:r>
          </w:p>
        </w:tc>
        <w:tc>
          <w:tcPr>
            <w:tcW w:w="1418" w:type="dxa"/>
          </w:tcPr>
          <w:p w14:paraId="4AFA5AED" w14:textId="4F7350D5" w:rsidR="00B27CA2" w:rsidRPr="00B27CA2" w:rsidRDefault="00B27CA2" w:rsidP="00B27CA2">
            <w:pPr>
              <w:rPr>
                <w:szCs w:val="20"/>
              </w:rPr>
            </w:pPr>
            <w:r>
              <w:rPr>
                <w:szCs w:val="20"/>
              </w:rPr>
              <w:t>Pris per år</w:t>
            </w:r>
          </w:p>
        </w:tc>
        <w:tc>
          <w:tcPr>
            <w:tcW w:w="3685" w:type="dxa"/>
            <w:shd w:val="clear" w:color="auto" w:fill="E7E6E6"/>
          </w:tcPr>
          <w:p w14:paraId="017F0B5F" w14:textId="77777777" w:rsidR="00B27CA2" w:rsidRPr="00B27CA2" w:rsidRDefault="00B27CA2" w:rsidP="00B27CA2">
            <w:pPr>
              <w:rPr>
                <w:szCs w:val="20"/>
              </w:rPr>
            </w:pPr>
          </w:p>
        </w:tc>
        <w:tc>
          <w:tcPr>
            <w:tcW w:w="2268" w:type="dxa"/>
            <w:shd w:val="clear" w:color="auto" w:fill="E7E6E6"/>
          </w:tcPr>
          <w:p w14:paraId="01E3E3C1" w14:textId="77777777" w:rsidR="00B27CA2" w:rsidRPr="00B27CA2" w:rsidRDefault="00B27CA2" w:rsidP="00B27CA2">
            <w:pPr>
              <w:rPr>
                <w:szCs w:val="20"/>
              </w:rPr>
            </w:pPr>
          </w:p>
        </w:tc>
      </w:tr>
      <w:tr w:rsidR="00B27CA2" w:rsidRPr="00B27CA2" w14:paraId="5EC40799" w14:textId="77777777" w:rsidTr="00C138BF">
        <w:trPr>
          <w:trHeight w:val="632"/>
        </w:trPr>
        <w:tc>
          <w:tcPr>
            <w:tcW w:w="2376" w:type="dxa"/>
          </w:tcPr>
          <w:p w14:paraId="3CA6A9A8" w14:textId="123F0C08" w:rsidR="00B27CA2" w:rsidRPr="00B27CA2" w:rsidRDefault="00B27CA2" w:rsidP="00B27CA2">
            <w:pPr>
              <w:rPr>
                <w:szCs w:val="20"/>
              </w:rPr>
            </w:pPr>
            <w:r>
              <w:rPr>
                <w:szCs w:val="20"/>
              </w:rPr>
              <w:t>Utvidet garantiperiode</w:t>
            </w:r>
          </w:p>
        </w:tc>
        <w:tc>
          <w:tcPr>
            <w:tcW w:w="1418" w:type="dxa"/>
          </w:tcPr>
          <w:p w14:paraId="60C7576A" w14:textId="431B51AA" w:rsidR="00B27CA2" w:rsidRPr="00B27CA2" w:rsidRDefault="00B27CA2" w:rsidP="00B27CA2">
            <w:pPr>
              <w:rPr>
                <w:szCs w:val="20"/>
              </w:rPr>
            </w:pPr>
          </w:p>
        </w:tc>
        <w:tc>
          <w:tcPr>
            <w:tcW w:w="3685" w:type="dxa"/>
            <w:shd w:val="clear" w:color="auto" w:fill="E7E6E6"/>
          </w:tcPr>
          <w:p w14:paraId="5A715EFD" w14:textId="77777777" w:rsidR="00B27CA2" w:rsidRPr="00B27CA2" w:rsidRDefault="00B27CA2" w:rsidP="00B27CA2">
            <w:pPr>
              <w:rPr>
                <w:szCs w:val="20"/>
              </w:rPr>
            </w:pPr>
          </w:p>
        </w:tc>
        <w:tc>
          <w:tcPr>
            <w:tcW w:w="2268" w:type="dxa"/>
            <w:shd w:val="clear" w:color="auto" w:fill="E7E6E6"/>
          </w:tcPr>
          <w:p w14:paraId="4A55F5D0" w14:textId="77777777" w:rsidR="00B27CA2" w:rsidRPr="00B27CA2" w:rsidRDefault="00B27CA2" w:rsidP="00B27CA2">
            <w:pPr>
              <w:rPr>
                <w:szCs w:val="20"/>
              </w:rPr>
            </w:pPr>
          </w:p>
        </w:tc>
      </w:tr>
      <w:tr w:rsidR="00B27CA2" w:rsidRPr="00261A39" w14:paraId="0DA1F7E0" w14:textId="77777777" w:rsidTr="00C138BF">
        <w:tc>
          <w:tcPr>
            <w:tcW w:w="2376" w:type="dxa"/>
          </w:tcPr>
          <w:p w14:paraId="5134DD86" w14:textId="77777777" w:rsidR="00B27CA2" w:rsidRPr="00B27CA2" w:rsidRDefault="00B27CA2" w:rsidP="00B27CA2">
            <w:pPr>
              <w:rPr>
                <w:szCs w:val="20"/>
              </w:rPr>
            </w:pPr>
          </w:p>
        </w:tc>
        <w:tc>
          <w:tcPr>
            <w:tcW w:w="1418" w:type="dxa"/>
          </w:tcPr>
          <w:p w14:paraId="74233CFC" w14:textId="77777777" w:rsidR="00B27CA2" w:rsidRPr="00B27CA2" w:rsidRDefault="00B27CA2" w:rsidP="00B27CA2">
            <w:pPr>
              <w:rPr>
                <w:b/>
                <w:szCs w:val="20"/>
              </w:rPr>
            </w:pPr>
          </w:p>
        </w:tc>
        <w:tc>
          <w:tcPr>
            <w:tcW w:w="3685" w:type="dxa"/>
          </w:tcPr>
          <w:p w14:paraId="06E7918D" w14:textId="77777777" w:rsidR="00B27CA2" w:rsidRPr="00261A39" w:rsidRDefault="00B27CA2" w:rsidP="00B27CA2">
            <w:pPr>
              <w:rPr>
                <w:b/>
                <w:szCs w:val="20"/>
              </w:rPr>
            </w:pPr>
            <w:r w:rsidRPr="00261A39">
              <w:rPr>
                <w:b/>
                <w:szCs w:val="20"/>
              </w:rPr>
              <w:t>Total pris eks MVA</w:t>
            </w:r>
          </w:p>
        </w:tc>
        <w:tc>
          <w:tcPr>
            <w:tcW w:w="2268" w:type="dxa"/>
            <w:shd w:val="clear" w:color="auto" w:fill="E7E6E6"/>
          </w:tcPr>
          <w:p w14:paraId="7CC78764" w14:textId="77777777" w:rsidR="00B27CA2" w:rsidRPr="00261A39" w:rsidRDefault="00B27CA2" w:rsidP="00B27CA2">
            <w:pPr>
              <w:rPr>
                <w:szCs w:val="20"/>
              </w:rPr>
            </w:pPr>
          </w:p>
        </w:tc>
      </w:tr>
      <w:tr w:rsidR="00B27CA2" w:rsidRPr="00261A39" w14:paraId="1219DD35" w14:textId="77777777" w:rsidTr="00C138BF">
        <w:tc>
          <w:tcPr>
            <w:tcW w:w="2376" w:type="dxa"/>
          </w:tcPr>
          <w:p w14:paraId="19AEF942" w14:textId="77777777" w:rsidR="00B27CA2" w:rsidRPr="00261A39" w:rsidRDefault="00B27CA2" w:rsidP="00B27CA2">
            <w:pPr>
              <w:rPr>
                <w:szCs w:val="20"/>
              </w:rPr>
            </w:pPr>
          </w:p>
        </w:tc>
        <w:tc>
          <w:tcPr>
            <w:tcW w:w="1418" w:type="dxa"/>
          </w:tcPr>
          <w:p w14:paraId="689D2B3F" w14:textId="77777777" w:rsidR="00B27CA2" w:rsidRPr="00261A39" w:rsidRDefault="00B27CA2" w:rsidP="00B27CA2">
            <w:pPr>
              <w:rPr>
                <w:szCs w:val="20"/>
              </w:rPr>
            </w:pPr>
          </w:p>
        </w:tc>
        <w:tc>
          <w:tcPr>
            <w:tcW w:w="3685" w:type="dxa"/>
          </w:tcPr>
          <w:p w14:paraId="7090FAA8" w14:textId="77777777" w:rsidR="00B27CA2" w:rsidRPr="00261A39" w:rsidRDefault="00B27CA2" w:rsidP="00B27CA2">
            <w:pPr>
              <w:rPr>
                <w:szCs w:val="20"/>
              </w:rPr>
            </w:pPr>
            <w:r w:rsidRPr="00261A39">
              <w:rPr>
                <w:szCs w:val="20"/>
              </w:rPr>
              <w:t>Valuta</w:t>
            </w:r>
          </w:p>
        </w:tc>
        <w:tc>
          <w:tcPr>
            <w:tcW w:w="2268" w:type="dxa"/>
            <w:shd w:val="clear" w:color="auto" w:fill="E7E6E6"/>
          </w:tcPr>
          <w:p w14:paraId="04ECF905" w14:textId="77777777" w:rsidR="00B27CA2" w:rsidRPr="00261A39" w:rsidRDefault="00B27CA2" w:rsidP="00B27CA2">
            <w:pPr>
              <w:rPr>
                <w:szCs w:val="20"/>
              </w:rPr>
            </w:pPr>
            <w:r w:rsidRPr="00261A39">
              <w:rPr>
                <w:szCs w:val="20"/>
              </w:rPr>
              <w:t>NOK</w:t>
            </w:r>
          </w:p>
        </w:tc>
      </w:tr>
    </w:tbl>
    <w:bookmarkEnd w:id="0"/>
    <w:p w14:paraId="0547EA10" w14:textId="77777777" w:rsidR="00247BA5" w:rsidRPr="00261A39" w:rsidRDefault="00247BA5" w:rsidP="00247BA5">
      <w:pPr>
        <w:rPr>
          <w:rFonts w:eastAsia="Verdana" w:cs="Verdana"/>
          <w:sz w:val="16"/>
          <w:szCs w:val="18"/>
        </w:rPr>
      </w:pPr>
      <w:r w:rsidRPr="00261A39">
        <w:rPr>
          <w:rFonts w:eastAsia="Verdana" w:cs="Verdana"/>
          <w:sz w:val="16"/>
          <w:szCs w:val="18"/>
        </w:rPr>
        <w:t xml:space="preserve">Dersom tilbudet ikke leveres </w:t>
      </w:r>
      <w:r w:rsidR="00C138BF" w:rsidRPr="00261A39">
        <w:rPr>
          <w:rFonts w:eastAsia="Verdana" w:cs="Verdana"/>
          <w:sz w:val="16"/>
          <w:szCs w:val="18"/>
        </w:rPr>
        <w:t xml:space="preserve">i </w:t>
      </w:r>
      <w:r w:rsidRPr="00261A39">
        <w:rPr>
          <w:rFonts w:eastAsia="Verdana" w:cs="Verdana"/>
          <w:sz w:val="16"/>
          <w:szCs w:val="18"/>
        </w:rPr>
        <w:t>valuta NOK (Norske kroner), presiserer oppdragsgiver at vi vil konvertere tilbudte valuta I henhold til kurs raten på dato for tilbudsfristen. Oppdragsgiver vil benyttes Norske banks sine valutakurser (</w:t>
      </w:r>
      <w:hyperlink r:id="rId14">
        <w:r w:rsidRPr="00261A39">
          <w:rPr>
            <w:rStyle w:val="Hyperlink"/>
            <w:rFonts w:eastAsia="Verdana" w:cs="Verdana"/>
            <w:sz w:val="16"/>
            <w:szCs w:val="18"/>
          </w:rPr>
          <w:t>http://www.norges-bank.no/Statistikk/Valutakurser/</w:t>
        </w:r>
      </w:hyperlink>
      <w:r w:rsidRPr="00261A39">
        <w:rPr>
          <w:rFonts w:eastAsia="Verdana" w:cs="Verdana"/>
          <w:sz w:val="16"/>
          <w:szCs w:val="18"/>
        </w:rPr>
        <w:t>) på dato for tilbudsfristen.</w:t>
      </w:r>
    </w:p>
    <w:p w14:paraId="32EB16F2" w14:textId="77777777" w:rsidR="0002059A" w:rsidRPr="00261A39" w:rsidRDefault="0002059A" w:rsidP="008A615C">
      <w:pPr>
        <w:rPr>
          <w:rFonts w:cs="Arial"/>
          <w:szCs w:val="20"/>
        </w:rPr>
      </w:pPr>
    </w:p>
    <w:p w14:paraId="7FDBFF0D" w14:textId="77777777" w:rsidR="008908D2" w:rsidRPr="00261A39" w:rsidRDefault="008908D2" w:rsidP="004B4EA2">
      <w:pPr>
        <w:rPr>
          <w:b/>
        </w:rPr>
      </w:pPr>
    </w:p>
    <w:p w14:paraId="35D49E51" w14:textId="77777777" w:rsidR="00BF0A69" w:rsidRPr="00261A39" w:rsidRDefault="00461B36" w:rsidP="00461B36">
      <w:pPr>
        <w:rPr>
          <w:rFonts w:cs="Arial"/>
          <w:b/>
          <w:bCs/>
          <w:szCs w:val="20"/>
        </w:rPr>
      </w:pPr>
      <w:bookmarkStart w:id="1" w:name="_Hlk95910705"/>
      <w:r w:rsidRPr="00261A39">
        <w:rPr>
          <w:b/>
          <w:bCs/>
          <w:sz w:val="24"/>
          <w:szCs w:val="24"/>
        </w:rPr>
        <w:t>Tabell 3: Betalingsbetingelser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7906"/>
      </w:tblGrid>
      <w:tr w:rsidR="00B04EB2" w:rsidRPr="00261A39" w14:paraId="0675D1D5" w14:textId="77777777" w:rsidTr="008908D2">
        <w:tc>
          <w:tcPr>
            <w:tcW w:w="1841" w:type="dxa"/>
            <w:shd w:val="clear" w:color="auto" w:fill="0070C0"/>
          </w:tcPr>
          <w:p w14:paraId="38CA685C" w14:textId="77777777" w:rsidR="00B04EB2" w:rsidRPr="00261A39" w:rsidRDefault="00B04EB2" w:rsidP="00C3211E">
            <w:pPr>
              <w:rPr>
                <w:b/>
                <w:color w:val="FFFFFF"/>
                <w:szCs w:val="24"/>
              </w:rPr>
            </w:pPr>
          </w:p>
        </w:tc>
        <w:tc>
          <w:tcPr>
            <w:tcW w:w="7906" w:type="dxa"/>
            <w:shd w:val="clear" w:color="auto" w:fill="0070C0"/>
          </w:tcPr>
          <w:p w14:paraId="48127095" w14:textId="77777777" w:rsidR="00B04EB2" w:rsidRPr="00261A39" w:rsidRDefault="00261A39" w:rsidP="00261A39">
            <w:pPr>
              <w:rPr>
                <w:b/>
                <w:color w:val="FFFFFF"/>
                <w:szCs w:val="24"/>
              </w:rPr>
            </w:pPr>
            <w:r w:rsidRPr="00261A39">
              <w:rPr>
                <w:b/>
                <w:color w:val="FFFFFF"/>
                <w:szCs w:val="24"/>
              </w:rPr>
              <w:t>Betalingsplan</w:t>
            </w:r>
          </w:p>
        </w:tc>
      </w:tr>
      <w:tr w:rsidR="00B04EB2" w:rsidRPr="00261A39" w14:paraId="090190AD" w14:textId="77777777" w:rsidTr="008908D2">
        <w:tc>
          <w:tcPr>
            <w:tcW w:w="1841" w:type="dxa"/>
          </w:tcPr>
          <w:p w14:paraId="70FF99B7" w14:textId="77777777" w:rsidR="00B04EB2" w:rsidRPr="00261A39" w:rsidRDefault="00C67D38" w:rsidP="00C3211E">
            <w:pPr>
              <w:rPr>
                <w:szCs w:val="24"/>
              </w:rPr>
            </w:pPr>
            <w:r w:rsidRPr="00261A39">
              <w:rPr>
                <w:szCs w:val="24"/>
              </w:rPr>
              <w:t>Normal betaling</w:t>
            </w:r>
          </w:p>
        </w:tc>
        <w:tc>
          <w:tcPr>
            <w:tcW w:w="7906" w:type="dxa"/>
          </w:tcPr>
          <w:p w14:paraId="18B8EA4F" w14:textId="77777777" w:rsidR="00F943E5" w:rsidRPr="00261A39" w:rsidRDefault="00C67D38" w:rsidP="00C67D38">
            <w:pPr>
              <w:rPr>
                <w:szCs w:val="24"/>
              </w:rPr>
            </w:pPr>
            <w:r w:rsidRPr="00261A39">
              <w:rPr>
                <w:szCs w:val="24"/>
              </w:rPr>
              <w:t xml:space="preserve">Netto per 30 dager etter komplett leveranse og signert godkjenningsprotokoll. </w:t>
            </w:r>
          </w:p>
        </w:tc>
      </w:tr>
      <w:bookmarkEnd w:id="1"/>
    </w:tbl>
    <w:p w14:paraId="1C17E443" w14:textId="77777777" w:rsidR="00B04EB2" w:rsidRDefault="00B04EB2" w:rsidP="00D24591">
      <w:pPr>
        <w:rPr>
          <w:rFonts w:cs="Arial"/>
          <w:szCs w:val="20"/>
        </w:rPr>
      </w:pPr>
    </w:p>
    <w:p w14:paraId="308E11D4" w14:textId="77777777" w:rsidR="0005051C" w:rsidRDefault="0005051C" w:rsidP="00D24591">
      <w:pPr>
        <w:rPr>
          <w:rFonts w:cs="Arial"/>
          <w:szCs w:val="20"/>
        </w:rPr>
      </w:pPr>
    </w:p>
    <w:p w14:paraId="466056BD" w14:textId="77777777" w:rsidR="0005051C" w:rsidRPr="00261A39" w:rsidRDefault="0005051C" w:rsidP="00D24591">
      <w:pPr>
        <w:rPr>
          <w:rFonts w:cs="Arial"/>
          <w:szCs w:val="20"/>
        </w:rPr>
      </w:pPr>
    </w:p>
    <w:sectPr w:rsidR="0005051C" w:rsidRPr="00261A39" w:rsidSect="00CE48F3">
      <w:headerReference w:type="default" r:id="rId15"/>
      <w:footerReference w:type="default" r:id="rId16"/>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CD1E8" w14:textId="77777777" w:rsidR="00D36A08" w:rsidRDefault="00D36A08" w:rsidP="002320BA">
      <w:r>
        <w:separator/>
      </w:r>
    </w:p>
  </w:endnote>
  <w:endnote w:type="continuationSeparator" w:id="0">
    <w:p w14:paraId="750C2ADD" w14:textId="77777777" w:rsidR="00D36A08" w:rsidRDefault="00D36A08" w:rsidP="002320BA">
      <w:r>
        <w:continuationSeparator/>
      </w:r>
    </w:p>
  </w:endnote>
  <w:endnote w:type="continuationNotice" w:id="1">
    <w:p w14:paraId="0C227EE1" w14:textId="77777777" w:rsidR="00D36A08" w:rsidRDefault="00D36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595F" w14:textId="08D57F83" w:rsidR="00441329" w:rsidRPr="002320BA" w:rsidRDefault="00315256" w:rsidP="002320BA">
    <w:pPr>
      <w:tabs>
        <w:tab w:val="left" w:pos="851"/>
        <w:tab w:val="right" w:pos="9356"/>
      </w:tabs>
      <w:rPr>
        <w:rFonts w:ascii="Arial" w:hAnsi="Arial" w:cs="Arial"/>
        <w:sz w:val="18"/>
        <w:szCs w:val="18"/>
      </w:rPr>
    </w:pPr>
    <w:r>
      <w:rPr>
        <w:rFonts w:ascii="Arial" w:hAnsi="Arial" w:cs="Arial"/>
        <w:noProof/>
        <w:sz w:val="18"/>
        <w:szCs w:val="18"/>
        <w:lang w:val="en-US" w:eastAsia="zh-CN"/>
      </w:rPr>
      <mc:AlternateContent>
        <mc:Choice Requires="wps">
          <w:drawing>
            <wp:anchor distT="0" distB="0" distL="114300" distR="114300" simplePos="0" relativeHeight="251657728" behindDoc="0" locked="0" layoutInCell="1" allowOverlap="1" wp14:anchorId="081419A0" wp14:editId="192057D0">
              <wp:simplePos x="0" y="0"/>
              <wp:positionH relativeFrom="column">
                <wp:posOffset>9525</wp:posOffset>
              </wp:positionH>
              <wp:positionV relativeFrom="paragraph">
                <wp:posOffset>-153670</wp:posOffset>
              </wp:positionV>
              <wp:extent cx="5935345" cy="0"/>
              <wp:effectExtent l="9525" t="8255" r="825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41B5CD"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441329">
      <w:rPr>
        <w:rFonts w:ascii="Arial" w:hAnsi="Arial" w:cs="Arial"/>
        <w:sz w:val="18"/>
        <w:szCs w:val="18"/>
      </w:rPr>
      <w:tab/>
    </w:r>
    <w:r w:rsidR="00441329">
      <w:rPr>
        <w:rFonts w:ascii="Arial" w:hAnsi="Arial" w:cs="Arial"/>
        <w:sz w:val="18"/>
        <w:szCs w:val="18"/>
      </w:rPr>
      <w:tab/>
    </w:r>
    <w:r w:rsidR="00D93E25">
      <w:rPr>
        <w:rFonts w:ascii="Arial" w:hAnsi="Arial" w:cs="Arial"/>
        <w:sz w:val="18"/>
        <w:szCs w:val="18"/>
      </w:rPr>
      <w:t>Side</w:t>
    </w:r>
    <w:r w:rsidR="00441329" w:rsidRPr="002320BA">
      <w:rPr>
        <w:rFonts w:ascii="Arial" w:hAnsi="Arial" w:cs="Arial"/>
        <w:sz w:val="18"/>
        <w:szCs w:val="18"/>
      </w:rPr>
      <w:t xml:space="preserve"> </w:t>
    </w:r>
    <w:r w:rsidR="00441329" w:rsidRPr="002320BA">
      <w:rPr>
        <w:rFonts w:ascii="Arial" w:hAnsi="Arial" w:cs="Arial"/>
        <w:sz w:val="18"/>
        <w:szCs w:val="18"/>
      </w:rPr>
      <w:fldChar w:fldCharType="begin"/>
    </w:r>
    <w:r w:rsidR="00441329" w:rsidRPr="002320BA">
      <w:rPr>
        <w:rFonts w:ascii="Arial" w:hAnsi="Arial" w:cs="Arial"/>
        <w:sz w:val="18"/>
        <w:szCs w:val="18"/>
      </w:rPr>
      <w:instrText xml:space="preserve"> PAGE </w:instrText>
    </w:r>
    <w:r w:rsidR="00441329" w:rsidRPr="002320BA">
      <w:rPr>
        <w:rFonts w:ascii="Arial" w:hAnsi="Arial" w:cs="Arial"/>
        <w:sz w:val="18"/>
        <w:szCs w:val="18"/>
      </w:rPr>
      <w:fldChar w:fldCharType="separate"/>
    </w:r>
    <w:r w:rsidR="00441329">
      <w:rPr>
        <w:rFonts w:ascii="Arial" w:hAnsi="Arial" w:cs="Arial"/>
        <w:noProof/>
        <w:sz w:val="18"/>
        <w:szCs w:val="18"/>
      </w:rPr>
      <w:t>3</w:t>
    </w:r>
    <w:r w:rsidR="00441329" w:rsidRPr="002320BA">
      <w:rPr>
        <w:rFonts w:ascii="Arial" w:hAnsi="Arial" w:cs="Arial"/>
        <w:sz w:val="18"/>
        <w:szCs w:val="18"/>
      </w:rPr>
      <w:fldChar w:fldCharType="end"/>
    </w:r>
    <w:r w:rsidR="00441329">
      <w:rPr>
        <w:rFonts w:ascii="Arial" w:hAnsi="Arial" w:cs="Arial"/>
        <w:sz w:val="18"/>
        <w:szCs w:val="18"/>
      </w:rPr>
      <w:t xml:space="preserve"> </w:t>
    </w:r>
    <w:r w:rsidR="00D93E25">
      <w:rPr>
        <w:rFonts w:ascii="Arial" w:hAnsi="Arial" w:cs="Arial"/>
        <w:sz w:val="18"/>
        <w:szCs w:val="18"/>
      </w:rPr>
      <w:t>av</w:t>
    </w:r>
    <w:r w:rsidR="00441329" w:rsidRPr="002320BA">
      <w:rPr>
        <w:rFonts w:ascii="Arial" w:hAnsi="Arial" w:cs="Arial"/>
        <w:sz w:val="18"/>
        <w:szCs w:val="18"/>
      </w:rPr>
      <w:t xml:space="preserve"> </w:t>
    </w:r>
    <w:r w:rsidR="00441329" w:rsidRPr="002320BA">
      <w:rPr>
        <w:rFonts w:ascii="Arial" w:hAnsi="Arial" w:cs="Arial"/>
        <w:sz w:val="18"/>
        <w:szCs w:val="18"/>
      </w:rPr>
      <w:fldChar w:fldCharType="begin"/>
    </w:r>
    <w:r w:rsidR="00441329" w:rsidRPr="002320BA">
      <w:rPr>
        <w:rFonts w:ascii="Arial" w:hAnsi="Arial" w:cs="Arial"/>
        <w:sz w:val="18"/>
        <w:szCs w:val="18"/>
      </w:rPr>
      <w:instrText xml:space="preserve"> NUMPAGES  </w:instrText>
    </w:r>
    <w:r w:rsidR="00441329" w:rsidRPr="002320BA">
      <w:rPr>
        <w:rFonts w:ascii="Arial" w:hAnsi="Arial" w:cs="Arial"/>
        <w:sz w:val="18"/>
        <w:szCs w:val="18"/>
      </w:rPr>
      <w:fldChar w:fldCharType="separate"/>
    </w:r>
    <w:r w:rsidR="00441329">
      <w:rPr>
        <w:rFonts w:ascii="Arial" w:hAnsi="Arial" w:cs="Arial"/>
        <w:noProof/>
        <w:sz w:val="18"/>
        <w:szCs w:val="18"/>
      </w:rPr>
      <w:t>3</w:t>
    </w:r>
    <w:r w:rsidR="00441329" w:rsidRPr="002320BA">
      <w:rPr>
        <w:rFonts w:ascii="Arial" w:hAnsi="Arial" w:cs="Arial"/>
        <w:sz w:val="18"/>
        <w:szCs w:val="18"/>
      </w:rPr>
      <w:fldChar w:fldCharType="end"/>
    </w:r>
  </w:p>
  <w:p w14:paraId="7F8A8160" w14:textId="77777777" w:rsidR="00441329" w:rsidRPr="002320BA" w:rsidRDefault="00441329" w:rsidP="002320BA">
    <w:pPr>
      <w:pStyle w:val="Footer"/>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8E42A" w14:textId="77777777" w:rsidR="00D36A08" w:rsidRDefault="00D36A08" w:rsidP="002320BA">
      <w:r>
        <w:separator/>
      </w:r>
    </w:p>
  </w:footnote>
  <w:footnote w:type="continuationSeparator" w:id="0">
    <w:p w14:paraId="42AC1C67" w14:textId="77777777" w:rsidR="00D36A08" w:rsidRDefault="00D36A08" w:rsidP="002320BA">
      <w:r>
        <w:continuationSeparator/>
      </w:r>
    </w:p>
  </w:footnote>
  <w:footnote w:type="continuationNotice" w:id="1">
    <w:p w14:paraId="74C7B93B" w14:textId="77777777" w:rsidR="00D36A08" w:rsidRDefault="00D36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7424" w14:textId="422D7A16" w:rsidR="00441329" w:rsidRPr="00CF6FBC" w:rsidRDefault="0087750A" w:rsidP="0048643D">
    <w:pPr>
      <w:pStyle w:val="Header"/>
      <w:rPr>
        <w:rFonts w:cs="Arial"/>
        <w:b/>
        <w:sz w:val="24"/>
        <w:szCs w:val="24"/>
      </w:rPr>
    </w:pPr>
    <w:r w:rsidRPr="00CF6FBC">
      <w:rPr>
        <w:bCs/>
      </w:rPr>
      <w:t>ANSK-</w:t>
    </w:r>
    <w:r w:rsidR="009B12FA">
      <w:rPr>
        <w:bCs/>
      </w:rPr>
      <w:t>26-0150</w:t>
    </w:r>
    <w:r w:rsidR="0048643D" w:rsidRPr="00CF6FBC">
      <w:rPr>
        <w:b/>
      </w:rPr>
      <w:t xml:space="preserve">                                              </w:t>
    </w:r>
    <w:r w:rsidR="00CF6FBC" w:rsidRPr="00CF6FBC">
      <w:rPr>
        <w:b/>
      </w:rPr>
      <w:t xml:space="preserve">    </w:t>
    </w:r>
    <w:r w:rsidR="00CF6FBC">
      <w:rPr>
        <w:b/>
      </w:rPr>
      <w:t xml:space="preserve">         </w:t>
    </w:r>
    <w:r w:rsidR="00CF6FBC" w:rsidRPr="00CF6FBC">
      <w:rPr>
        <w:b/>
      </w:rPr>
      <w:t xml:space="preserve">  </w:t>
    </w:r>
    <w:r w:rsidR="00F554AC">
      <w:rPr>
        <w:b/>
      </w:rPr>
      <w:tab/>
    </w:r>
    <w:r w:rsidR="00CF6FBC" w:rsidRPr="00CF6FBC">
      <w:rPr>
        <w:b/>
      </w:rPr>
      <w:t xml:space="preserve"> </w:t>
    </w:r>
    <w:r w:rsidR="00CF6FBC" w:rsidRPr="00CF6FBC">
      <w:rPr>
        <w:rFonts w:cs="Arial"/>
        <w:b/>
        <w:sz w:val="24"/>
        <w:szCs w:val="24"/>
      </w:rPr>
      <w:t>Bilag</w:t>
    </w:r>
    <w:r w:rsidR="00441329" w:rsidRPr="00CF6FBC">
      <w:rPr>
        <w:rFonts w:cs="Arial"/>
        <w:b/>
        <w:sz w:val="24"/>
        <w:szCs w:val="24"/>
      </w:rPr>
      <w:t xml:space="preserve"> </w:t>
    </w:r>
    <w:r w:rsidR="005B28D0">
      <w:rPr>
        <w:rFonts w:cs="Arial"/>
        <w:b/>
        <w:sz w:val="24"/>
        <w:szCs w:val="24"/>
      </w:rPr>
      <w:t>3</w:t>
    </w:r>
    <w:r w:rsidR="005B28D0">
      <w:rPr>
        <w:rFonts w:cs="Arial"/>
        <w:b/>
        <w:sz w:val="24"/>
        <w:szCs w:val="24"/>
      </w:rPr>
      <w:tab/>
    </w:r>
  </w:p>
  <w:p w14:paraId="5E5B4AF0" w14:textId="77777777" w:rsidR="00441329" w:rsidRPr="00CE48F3" w:rsidRDefault="000433C7" w:rsidP="00CE48F3">
    <w:pPr>
      <w:pStyle w:val="Header"/>
      <w:jc w:val="right"/>
      <w:rPr>
        <w:rFonts w:ascii="Arial" w:hAnsi="Arial" w:cs="Arial"/>
        <w:b/>
        <w:sz w:val="24"/>
        <w:szCs w:val="24"/>
      </w:rPr>
    </w:pPr>
    <w:r>
      <w:rPr>
        <w:rFonts w:ascii="Arial" w:hAnsi="Arial" w:cs="Arial"/>
        <w:b/>
        <w:sz w:val="24"/>
        <w:szCs w:val="24"/>
      </w:rPr>
      <w:pict w14:anchorId="62DB09CE">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CC48D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3A5C12"/>
    <w:multiLevelType w:val="hybridMultilevel"/>
    <w:tmpl w:val="084E1A76"/>
    <w:lvl w:ilvl="0" w:tplc="FF7CD9B8">
      <w:start w:val="1"/>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E32A2C"/>
    <w:multiLevelType w:val="multilevel"/>
    <w:tmpl w:val="4CAE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16CF8"/>
    <w:multiLevelType w:val="hybridMultilevel"/>
    <w:tmpl w:val="43A6BB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87256"/>
    <w:multiLevelType w:val="hybridMultilevel"/>
    <w:tmpl w:val="588C6AD8"/>
    <w:lvl w:ilvl="0" w:tplc="4976B3D4">
      <w:numFmt w:val="bullet"/>
      <w:lvlText w:val="-"/>
      <w:lvlJc w:val="left"/>
      <w:pPr>
        <w:ind w:left="720" w:hanging="360"/>
      </w:pPr>
      <w:rPr>
        <w:rFonts w:ascii="Verdana" w:eastAsia="Times New Roman"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F0E5DB5"/>
    <w:multiLevelType w:val="hybridMultilevel"/>
    <w:tmpl w:val="0F385BA2"/>
    <w:lvl w:ilvl="0" w:tplc="FE407F66">
      <w:numFmt w:val="bullet"/>
      <w:lvlText w:val="-"/>
      <w:lvlJc w:val="left"/>
      <w:pPr>
        <w:ind w:left="720" w:hanging="360"/>
      </w:pPr>
      <w:rPr>
        <w:rFonts w:ascii="Verdana" w:eastAsia="Times New Roman"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7" w15:restartNumberingAfterBreak="0">
    <w:nsid w:val="3CCC2324"/>
    <w:multiLevelType w:val="multilevel"/>
    <w:tmpl w:val="875A02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2CB2AB4"/>
    <w:multiLevelType w:val="hybridMultilevel"/>
    <w:tmpl w:val="115069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13355"/>
    <w:multiLevelType w:val="hybridMultilevel"/>
    <w:tmpl w:val="4D56526A"/>
    <w:lvl w:ilvl="0" w:tplc="4002FC30">
      <w:start w:val="105"/>
      <w:numFmt w:val="bullet"/>
      <w:lvlText w:val=""/>
      <w:lvlJc w:val="left"/>
      <w:pPr>
        <w:ind w:left="720" w:hanging="360"/>
      </w:pPr>
      <w:rPr>
        <w:rFonts w:ascii="Symbol" w:eastAsia="Calibr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538464D"/>
    <w:multiLevelType w:val="multilevel"/>
    <w:tmpl w:val="081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0277052"/>
    <w:multiLevelType w:val="hybridMultilevel"/>
    <w:tmpl w:val="45008B22"/>
    <w:lvl w:ilvl="0" w:tplc="67522A18">
      <w:numFmt w:val="bullet"/>
      <w:lvlText w:val="-"/>
      <w:lvlJc w:val="left"/>
      <w:pPr>
        <w:ind w:left="720" w:hanging="360"/>
      </w:pPr>
      <w:rPr>
        <w:rFonts w:ascii="Verdana" w:eastAsia="Times New Roman"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1683136">
    <w:abstractNumId w:val="9"/>
  </w:num>
  <w:num w:numId="2" w16cid:durableId="1374892190">
    <w:abstractNumId w:val="6"/>
  </w:num>
  <w:num w:numId="3" w16cid:durableId="1633749393">
    <w:abstractNumId w:val="14"/>
  </w:num>
  <w:num w:numId="4" w16cid:durableId="735934744">
    <w:abstractNumId w:val="3"/>
  </w:num>
  <w:num w:numId="5" w16cid:durableId="1695958570">
    <w:abstractNumId w:val="8"/>
  </w:num>
  <w:num w:numId="6" w16cid:durableId="1781031102">
    <w:abstractNumId w:val="11"/>
  </w:num>
  <w:num w:numId="7" w16cid:durableId="8517229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8209436">
    <w:abstractNumId w:val="13"/>
  </w:num>
  <w:num w:numId="9" w16cid:durableId="1100175673">
    <w:abstractNumId w:val="0"/>
  </w:num>
  <w:num w:numId="10" w16cid:durableId="709650994">
    <w:abstractNumId w:val="5"/>
  </w:num>
  <w:num w:numId="11" w16cid:durableId="1104036297">
    <w:abstractNumId w:val="12"/>
  </w:num>
  <w:num w:numId="12" w16cid:durableId="2072117856">
    <w:abstractNumId w:val="4"/>
  </w:num>
  <w:num w:numId="13" w16cid:durableId="1520463330">
    <w:abstractNumId w:val="10"/>
  </w:num>
  <w:num w:numId="14" w16cid:durableId="1337346727">
    <w:abstractNumId w:val="1"/>
  </w:num>
  <w:num w:numId="15" w16cid:durableId="882340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6041"/>
    <w:rsid w:val="0001597E"/>
    <w:rsid w:val="00015A48"/>
    <w:rsid w:val="0002059A"/>
    <w:rsid w:val="000214F7"/>
    <w:rsid w:val="000265D9"/>
    <w:rsid w:val="00030E4B"/>
    <w:rsid w:val="00032454"/>
    <w:rsid w:val="00033710"/>
    <w:rsid w:val="00036B24"/>
    <w:rsid w:val="00042C48"/>
    <w:rsid w:val="000433C7"/>
    <w:rsid w:val="00046FB2"/>
    <w:rsid w:val="0005051C"/>
    <w:rsid w:val="00056767"/>
    <w:rsid w:val="00057398"/>
    <w:rsid w:val="0005759A"/>
    <w:rsid w:val="00064398"/>
    <w:rsid w:val="000656B0"/>
    <w:rsid w:val="00070324"/>
    <w:rsid w:val="00071F09"/>
    <w:rsid w:val="0008261F"/>
    <w:rsid w:val="00087E0A"/>
    <w:rsid w:val="00091F92"/>
    <w:rsid w:val="00093D58"/>
    <w:rsid w:val="000966FD"/>
    <w:rsid w:val="000A0D5F"/>
    <w:rsid w:val="000A3164"/>
    <w:rsid w:val="000A32A7"/>
    <w:rsid w:val="000B59B4"/>
    <w:rsid w:val="000B6119"/>
    <w:rsid w:val="000C14C6"/>
    <w:rsid w:val="000C2DD2"/>
    <w:rsid w:val="000D67D6"/>
    <w:rsid w:val="001116B0"/>
    <w:rsid w:val="001116FF"/>
    <w:rsid w:val="00114EE1"/>
    <w:rsid w:val="00122AB8"/>
    <w:rsid w:val="00124D3B"/>
    <w:rsid w:val="00134E1A"/>
    <w:rsid w:val="001358A6"/>
    <w:rsid w:val="00135BBE"/>
    <w:rsid w:val="00143FEB"/>
    <w:rsid w:val="00152631"/>
    <w:rsid w:val="00156B03"/>
    <w:rsid w:val="00157B56"/>
    <w:rsid w:val="001632E8"/>
    <w:rsid w:val="00185C75"/>
    <w:rsid w:val="001945F4"/>
    <w:rsid w:val="001A0609"/>
    <w:rsid w:val="001A2407"/>
    <w:rsid w:val="001B5F96"/>
    <w:rsid w:val="001B7830"/>
    <w:rsid w:val="001C4CD5"/>
    <w:rsid w:val="001D5A61"/>
    <w:rsid w:val="001D6861"/>
    <w:rsid w:val="001D6C37"/>
    <w:rsid w:val="001E04C3"/>
    <w:rsid w:val="001E0D18"/>
    <w:rsid w:val="001F2340"/>
    <w:rsid w:val="001F76FC"/>
    <w:rsid w:val="0020000B"/>
    <w:rsid w:val="002030C5"/>
    <w:rsid w:val="00205AAA"/>
    <w:rsid w:val="00205B52"/>
    <w:rsid w:val="0020705A"/>
    <w:rsid w:val="00210540"/>
    <w:rsid w:val="00223757"/>
    <w:rsid w:val="00227794"/>
    <w:rsid w:val="002320BA"/>
    <w:rsid w:val="002425BF"/>
    <w:rsid w:val="00245AEC"/>
    <w:rsid w:val="0024705A"/>
    <w:rsid w:val="00247BA5"/>
    <w:rsid w:val="00250C45"/>
    <w:rsid w:val="00261A39"/>
    <w:rsid w:val="002625A6"/>
    <w:rsid w:val="00265E8E"/>
    <w:rsid w:val="0028211A"/>
    <w:rsid w:val="002843CB"/>
    <w:rsid w:val="0028477F"/>
    <w:rsid w:val="002960C4"/>
    <w:rsid w:val="00297170"/>
    <w:rsid w:val="00297D95"/>
    <w:rsid w:val="002A153E"/>
    <w:rsid w:val="002B1075"/>
    <w:rsid w:val="002B40E8"/>
    <w:rsid w:val="002C0B2A"/>
    <w:rsid w:val="002C12F9"/>
    <w:rsid w:val="002C27DB"/>
    <w:rsid w:val="002D094A"/>
    <w:rsid w:val="002D136E"/>
    <w:rsid w:val="002D34D9"/>
    <w:rsid w:val="002F3B21"/>
    <w:rsid w:val="0030287C"/>
    <w:rsid w:val="0031087A"/>
    <w:rsid w:val="00315256"/>
    <w:rsid w:val="00316EB8"/>
    <w:rsid w:val="0032341A"/>
    <w:rsid w:val="00324D11"/>
    <w:rsid w:val="00325120"/>
    <w:rsid w:val="003310A5"/>
    <w:rsid w:val="00342F77"/>
    <w:rsid w:val="00351AE2"/>
    <w:rsid w:val="00361CF1"/>
    <w:rsid w:val="003658BD"/>
    <w:rsid w:val="003716BE"/>
    <w:rsid w:val="0037554C"/>
    <w:rsid w:val="003808A9"/>
    <w:rsid w:val="00394B3C"/>
    <w:rsid w:val="003B3180"/>
    <w:rsid w:val="003B473E"/>
    <w:rsid w:val="003C0B3A"/>
    <w:rsid w:val="003C0F65"/>
    <w:rsid w:val="003C5E52"/>
    <w:rsid w:val="003D7A21"/>
    <w:rsid w:val="003E020D"/>
    <w:rsid w:val="003E0324"/>
    <w:rsid w:val="003E2775"/>
    <w:rsid w:val="003E42AB"/>
    <w:rsid w:val="003E7DA9"/>
    <w:rsid w:val="003F1CC1"/>
    <w:rsid w:val="003F3110"/>
    <w:rsid w:val="003F7794"/>
    <w:rsid w:val="00402C0E"/>
    <w:rsid w:val="004103CE"/>
    <w:rsid w:val="004160D4"/>
    <w:rsid w:val="00416E56"/>
    <w:rsid w:val="00420CA2"/>
    <w:rsid w:val="00425E6B"/>
    <w:rsid w:val="00427DFC"/>
    <w:rsid w:val="00434407"/>
    <w:rsid w:val="004375D9"/>
    <w:rsid w:val="00441329"/>
    <w:rsid w:val="00443DB3"/>
    <w:rsid w:val="00461B36"/>
    <w:rsid w:val="00466906"/>
    <w:rsid w:val="00467EAB"/>
    <w:rsid w:val="00470367"/>
    <w:rsid w:val="00471B91"/>
    <w:rsid w:val="0048643D"/>
    <w:rsid w:val="00490C13"/>
    <w:rsid w:val="004B4EA2"/>
    <w:rsid w:val="004B6823"/>
    <w:rsid w:val="004B6AEA"/>
    <w:rsid w:val="004B6C03"/>
    <w:rsid w:val="004C702A"/>
    <w:rsid w:val="004D07AB"/>
    <w:rsid w:val="004D537C"/>
    <w:rsid w:val="004E2284"/>
    <w:rsid w:val="004E733A"/>
    <w:rsid w:val="004E73D7"/>
    <w:rsid w:val="004E7731"/>
    <w:rsid w:val="004F3428"/>
    <w:rsid w:val="004F5ACE"/>
    <w:rsid w:val="00500A67"/>
    <w:rsid w:val="00500FC7"/>
    <w:rsid w:val="00522DBD"/>
    <w:rsid w:val="00540516"/>
    <w:rsid w:val="00540771"/>
    <w:rsid w:val="00543825"/>
    <w:rsid w:val="00545FFE"/>
    <w:rsid w:val="00547C3D"/>
    <w:rsid w:val="005566E6"/>
    <w:rsid w:val="00567801"/>
    <w:rsid w:val="00582FE3"/>
    <w:rsid w:val="00583465"/>
    <w:rsid w:val="00583679"/>
    <w:rsid w:val="00590547"/>
    <w:rsid w:val="005A5A63"/>
    <w:rsid w:val="005A5E27"/>
    <w:rsid w:val="005B23D4"/>
    <w:rsid w:val="005B28D0"/>
    <w:rsid w:val="005C104D"/>
    <w:rsid w:val="005C1548"/>
    <w:rsid w:val="005C3096"/>
    <w:rsid w:val="005D28FA"/>
    <w:rsid w:val="005E2F22"/>
    <w:rsid w:val="00602C88"/>
    <w:rsid w:val="00615A46"/>
    <w:rsid w:val="006227B2"/>
    <w:rsid w:val="00635567"/>
    <w:rsid w:val="0064256C"/>
    <w:rsid w:val="0066060C"/>
    <w:rsid w:val="0066277C"/>
    <w:rsid w:val="00662AFA"/>
    <w:rsid w:val="0068487C"/>
    <w:rsid w:val="00692DF8"/>
    <w:rsid w:val="00694AC5"/>
    <w:rsid w:val="006B37F7"/>
    <w:rsid w:val="006C2A64"/>
    <w:rsid w:val="006C2B4F"/>
    <w:rsid w:val="006D047E"/>
    <w:rsid w:val="006E36F7"/>
    <w:rsid w:val="006E4DC6"/>
    <w:rsid w:val="007024CF"/>
    <w:rsid w:val="00705A70"/>
    <w:rsid w:val="007075A5"/>
    <w:rsid w:val="00707DE2"/>
    <w:rsid w:val="00710A93"/>
    <w:rsid w:val="00713E25"/>
    <w:rsid w:val="00722233"/>
    <w:rsid w:val="0072657B"/>
    <w:rsid w:val="00733B44"/>
    <w:rsid w:val="00745195"/>
    <w:rsid w:val="007512D6"/>
    <w:rsid w:val="00751F79"/>
    <w:rsid w:val="00771E00"/>
    <w:rsid w:val="00780610"/>
    <w:rsid w:val="007819DD"/>
    <w:rsid w:val="00786662"/>
    <w:rsid w:val="00792F76"/>
    <w:rsid w:val="007957A0"/>
    <w:rsid w:val="007A1BB6"/>
    <w:rsid w:val="007B095D"/>
    <w:rsid w:val="007B67B1"/>
    <w:rsid w:val="007C3C00"/>
    <w:rsid w:val="007D47B6"/>
    <w:rsid w:val="007E3418"/>
    <w:rsid w:val="007F0021"/>
    <w:rsid w:val="007F23B9"/>
    <w:rsid w:val="008063FD"/>
    <w:rsid w:val="00815FA5"/>
    <w:rsid w:val="0082003D"/>
    <w:rsid w:val="008313BC"/>
    <w:rsid w:val="008344D5"/>
    <w:rsid w:val="00834FC4"/>
    <w:rsid w:val="008372B1"/>
    <w:rsid w:val="00866CFF"/>
    <w:rsid w:val="008706BF"/>
    <w:rsid w:val="00873073"/>
    <w:rsid w:val="00874B2E"/>
    <w:rsid w:val="00874DAE"/>
    <w:rsid w:val="0087750A"/>
    <w:rsid w:val="0088359D"/>
    <w:rsid w:val="008908D2"/>
    <w:rsid w:val="008955C7"/>
    <w:rsid w:val="00895868"/>
    <w:rsid w:val="008A615C"/>
    <w:rsid w:val="008B0254"/>
    <w:rsid w:val="008B1B26"/>
    <w:rsid w:val="008B5CAD"/>
    <w:rsid w:val="008C2B5F"/>
    <w:rsid w:val="008C550B"/>
    <w:rsid w:val="008E0DED"/>
    <w:rsid w:val="008E55DE"/>
    <w:rsid w:val="008E5B32"/>
    <w:rsid w:val="008E60D0"/>
    <w:rsid w:val="008F0D48"/>
    <w:rsid w:val="008F4B0A"/>
    <w:rsid w:val="00917B8A"/>
    <w:rsid w:val="0093486D"/>
    <w:rsid w:val="009578BD"/>
    <w:rsid w:val="00966371"/>
    <w:rsid w:val="00971A96"/>
    <w:rsid w:val="009731E1"/>
    <w:rsid w:val="00974FBC"/>
    <w:rsid w:val="009852EF"/>
    <w:rsid w:val="00985F44"/>
    <w:rsid w:val="00986499"/>
    <w:rsid w:val="00994A45"/>
    <w:rsid w:val="009A3384"/>
    <w:rsid w:val="009A3D44"/>
    <w:rsid w:val="009B04F9"/>
    <w:rsid w:val="009B12FA"/>
    <w:rsid w:val="009B4DED"/>
    <w:rsid w:val="009C47C3"/>
    <w:rsid w:val="009C5B0A"/>
    <w:rsid w:val="009D3674"/>
    <w:rsid w:val="009E1A70"/>
    <w:rsid w:val="009F23EE"/>
    <w:rsid w:val="009F2F96"/>
    <w:rsid w:val="00A00B75"/>
    <w:rsid w:val="00A00F97"/>
    <w:rsid w:val="00A01FE6"/>
    <w:rsid w:val="00A02B3A"/>
    <w:rsid w:val="00A1568E"/>
    <w:rsid w:val="00A20642"/>
    <w:rsid w:val="00A20E69"/>
    <w:rsid w:val="00A41624"/>
    <w:rsid w:val="00A5224C"/>
    <w:rsid w:val="00A53BFE"/>
    <w:rsid w:val="00A541B0"/>
    <w:rsid w:val="00A57117"/>
    <w:rsid w:val="00A71063"/>
    <w:rsid w:val="00A72B50"/>
    <w:rsid w:val="00A841EA"/>
    <w:rsid w:val="00A86867"/>
    <w:rsid w:val="00A87AE6"/>
    <w:rsid w:val="00A87B72"/>
    <w:rsid w:val="00A87E87"/>
    <w:rsid w:val="00A93057"/>
    <w:rsid w:val="00A96A3C"/>
    <w:rsid w:val="00AA4D99"/>
    <w:rsid w:val="00AA6EE2"/>
    <w:rsid w:val="00AA7ECE"/>
    <w:rsid w:val="00AB276C"/>
    <w:rsid w:val="00AB2EEF"/>
    <w:rsid w:val="00AC0A73"/>
    <w:rsid w:val="00AC205F"/>
    <w:rsid w:val="00AC41EA"/>
    <w:rsid w:val="00AD14E1"/>
    <w:rsid w:val="00AD252F"/>
    <w:rsid w:val="00AE5141"/>
    <w:rsid w:val="00AE77E7"/>
    <w:rsid w:val="00AF0170"/>
    <w:rsid w:val="00B04EB2"/>
    <w:rsid w:val="00B06028"/>
    <w:rsid w:val="00B10896"/>
    <w:rsid w:val="00B11901"/>
    <w:rsid w:val="00B12E48"/>
    <w:rsid w:val="00B14305"/>
    <w:rsid w:val="00B22DBA"/>
    <w:rsid w:val="00B23A9D"/>
    <w:rsid w:val="00B27CA2"/>
    <w:rsid w:val="00B3778B"/>
    <w:rsid w:val="00B377C3"/>
    <w:rsid w:val="00B4415F"/>
    <w:rsid w:val="00B47D00"/>
    <w:rsid w:val="00B548B5"/>
    <w:rsid w:val="00B60B84"/>
    <w:rsid w:val="00B63614"/>
    <w:rsid w:val="00B65389"/>
    <w:rsid w:val="00B731EF"/>
    <w:rsid w:val="00B83115"/>
    <w:rsid w:val="00B83AE3"/>
    <w:rsid w:val="00B84A57"/>
    <w:rsid w:val="00B84FE4"/>
    <w:rsid w:val="00B8663D"/>
    <w:rsid w:val="00B951CA"/>
    <w:rsid w:val="00B95850"/>
    <w:rsid w:val="00BA01AE"/>
    <w:rsid w:val="00BA1AFB"/>
    <w:rsid w:val="00BA284D"/>
    <w:rsid w:val="00BA288B"/>
    <w:rsid w:val="00BA5707"/>
    <w:rsid w:val="00BB00A6"/>
    <w:rsid w:val="00BB5DD8"/>
    <w:rsid w:val="00BC0D43"/>
    <w:rsid w:val="00BD28DE"/>
    <w:rsid w:val="00BD450B"/>
    <w:rsid w:val="00BD78BB"/>
    <w:rsid w:val="00BE2203"/>
    <w:rsid w:val="00BE513E"/>
    <w:rsid w:val="00BF0A69"/>
    <w:rsid w:val="00BF4F0B"/>
    <w:rsid w:val="00BF623C"/>
    <w:rsid w:val="00C03E74"/>
    <w:rsid w:val="00C04CDD"/>
    <w:rsid w:val="00C071C0"/>
    <w:rsid w:val="00C1015A"/>
    <w:rsid w:val="00C106AA"/>
    <w:rsid w:val="00C138BF"/>
    <w:rsid w:val="00C20CC6"/>
    <w:rsid w:val="00C27005"/>
    <w:rsid w:val="00C3211E"/>
    <w:rsid w:val="00C33573"/>
    <w:rsid w:val="00C40A2F"/>
    <w:rsid w:val="00C410A1"/>
    <w:rsid w:val="00C421C6"/>
    <w:rsid w:val="00C44896"/>
    <w:rsid w:val="00C44D72"/>
    <w:rsid w:val="00C552DD"/>
    <w:rsid w:val="00C610B0"/>
    <w:rsid w:val="00C61C00"/>
    <w:rsid w:val="00C66584"/>
    <w:rsid w:val="00C67D38"/>
    <w:rsid w:val="00C80F26"/>
    <w:rsid w:val="00C90F40"/>
    <w:rsid w:val="00C931E8"/>
    <w:rsid w:val="00C93A25"/>
    <w:rsid w:val="00C9402E"/>
    <w:rsid w:val="00CA7287"/>
    <w:rsid w:val="00CB1AB1"/>
    <w:rsid w:val="00CB1D8D"/>
    <w:rsid w:val="00CB6105"/>
    <w:rsid w:val="00CB771C"/>
    <w:rsid w:val="00CD3D9B"/>
    <w:rsid w:val="00CE48F3"/>
    <w:rsid w:val="00CE7730"/>
    <w:rsid w:val="00CF4EA4"/>
    <w:rsid w:val="00CF6FBC"/>
    <w:rsid w:val="00D00F00"/>
    <w:rsid w:val="00D018FD"/>
    <w:rsid w:val="00D14B62"/>
    <w:rsid w:val="00D161FB"/>
    <w:rsid w:val="00D16278"/>
    <w:rsid w:val="00D17B62"/>
    <w:rsid w:val="00D242D1"/>
    <w:rsid w:val="00D24591"/>
    <w:rsid w:val="00D3493A"/>
    <w:rsid w:val="00D365CD"/>
    <w:rsid w:val="00D36A08"/>
    <w:rsid w:val="00D4249F"/>
    <w:rsid w:val="00D617EE"/>
    <w:rsid w:val="00D71F88"/>
    <w:rsid w:val="00D81BD3"/>
    <w:rsid w:val="00D86AE1"/>
    <w:rsid w:val="00D871F1"/>
    <w:rsid w:val="00D93E25"/>
    <w:rsid w:val="00D96A9D"/>
    <w:rsid w:val="00D97D8D"/>
    <w:rsid w:val="00DB088C"/>
    <w:rsid w:val="00DB4B8A"/>
    <w:rsid w:val="00DC14A3"/>
    <w:rsid w:val="00DC2C81"/>
    <w:rsid w:val="00DC37B5"/>
    <w:rsid w:val="00DC6843"/>
    <w:rsid w:val="00DC6893"/>
    <w:rsid w:val="00DD4267"/>
    <w:rsid w:val="00DE095A"/>
    <w:rsid w:val="00E129F6"/>
    <w:rsid w:val="00E219D8"/>
    <w:rsid w:val="00E26708"/>
    <w:rsid w:val="00E270BF"/>
    <w:rsid w:val="00E31C1A"/>
    <w:rsid w:val="00E35773"/>
    <w:rsid w:val="00E468C8"/>
    <w:rsid w:val="00E548FF"/>
    <w:rsid w:val="00E5495C"/>
    <w:rsid w:val="00E551E1"/>
    <w:rsid w:val="00E66FF7"/>
    <w:rsid w:val="00E74365"/>
    <w:rsid w:val="00E8001F"/>
    <w:rsid w:val="00E81662"/>
    <w:rsid w:val="00E90528"/>
    <w:rsid w:val="00E9331E"/>
    <w:rsid w:val="00E938B4"/>
    <w:rsid w:val="00E95385"/>
    <w:rsid w:val="00EB2E4B"/>
    <w:rsid w:val="00EB5DA7"/>
    <w:rsid w:val="00EB63C8"/>
    <w:rsid w:val="00EB69E6"/>
    <w:rsid w:val="00EB74DD"/>
    <w:rsid w:val="00EC1F2D"/>
    <w:rsid w:val="00EC2B57"/>
    <w:rsid w:val="00ED01FF"/>
    <w:rsid w:val="00ED4755"/>
    <w:rsid w:val="00ED55F2"/>
    <w:rsid w:val="00ED6B00"/>
    <w:rsid w:val="00ED705C"/>
    <w:rsid w:val="00EF4416"/>
    <w:rsid w:val="00EF4CA1"/>
    <w:rsid w:val="00EF69D5"/>
    <w:rsid w:val="00EF7C96"/>
    <w:rsid w:val="00F02A53"/>
    <w:rsid w:val="00F04127"/>
    <w:rsid w:val="00F22512"/>
    <w:rsid w:val="00F2282B"/>
    <w:rsid w:val="00F272F6"/>
    <w:rsid w:val="00F319A4"/>
    <w:rsid w:val="00F34C09"/>
    <w:rsid w:val="00F34F60"/>
    <w:rsid w:val="00F36B70"/>
    <w:rsid w:val="00F45296"/>
    <w:rsid w:val="00F54774"/>
    <w:rsid w:val="00F554AC"/>
    <w:rsid w:val="00F57333"/>
    <w:rsid w:val="00F61D78"/>
    <w:rsid w:val="00F777B3"/>
    <w:rsid w:val="00F83014"/>
    <w:rsid w:val="00F87389"/>
    <w:rsid w:val="00F87FE2"/>
    <w:rsid w:val="00F943E5"/>
    <w:rsid w:val="00FA2DDA"/>
    <w:rsid w:val="00FA3487"/>
    <w:rsid w:val="00FA359D"/>
    <w:rsid w:val="00FB3990"/>
    <w:rsid w:val="00FC7965"/>
    <w:rsid w:val="00FD091E"/>
    <w:rsid w:val="00FD1B92"/>
    <w:rsid w:val="00FD36CE"/>
    <w:rsid w:val="00FE0912"/>
    <w:rsid w:val="00FE31E5"/>
    <w:rsid w:val="00FF07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ABBEC"/>
  <w15:chartTrackingRefBased/>
  <w15:docId w15:val="{EDCD207E-A89E-4FB8-9E32-BFD81677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54"/>
    <w:pPr>
      <w:keepLines/>
      <w:widowControl w:val="0"/>
    </w:pPr>
    <w:rPr>
      <w:rFonts w:ascii="Verdana" w:eastAsia="Times New Roman" w:hAnsi="Verdana"/>
      <w:szCs w:val="22"/>
    </w:rPr>
  </w:style>
  <w:style w:type="paragraph" w:styleId="Heading1">
    <w:name w:val="heading 1"/>
    <w:basedOn w:val="Normal"/>
    <w:next w:val="Normal"/>
    <w:qFormat/>
    <w:rsid w:val="00B83115"/>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B83115"/>
    <w:pPr>
      <w:keepNext/>
      <w:numPr>
        <w:ilvl w:val="1"/>
        <w:numId w:val="6"/>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83115"/>
    <w:pPr>
      <w:keepNext/>
      <w:numPr>
        <w:ilvl w:val="2"/>
        <w:numId w:val="6"/>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468C8"/>
    <w:pPr>
      <w:keepNext/>
      <w:numPr>
        <w:ilvl w:val="3"/>
        <w:numId w:val="6"/>
      </w:numPr>
      <w:spacing w:before="240" w:after="60"/>
      <w:outlineLvl w:val="3"/>
    </w:pPr>
    <w:rPr>
      <w:rFonts w:ascii="Calibri" w:hAnsi="Calibri"/>
      <w:b/>
      <w:bCs/>
      <w:sz w:val="28"/>
      <w:szCs w:val="28"/>
    </w:rPr>
  </w:style>
  <w:style w:type="paragraph" w:styleId="Heading5">
    <w:name w:val="heading 5"/>
    <w:basedOn w:val="Normal"/>
    <w:next w:val="Normal"/>
    <w:link w:val="Heading5Char"/>
    <w:qFormat/>
    <w:rsid w:val="00E468C8"/>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E468C8"/>
    <w:pPr>
      <w:numPr>
        <w:ilvl w:val="5"/>
        <w:numId w:val="6"/>
      </w:numPr>
      <w:spacing w:before="240" w:after="60"/>
      <w:outlineLvl w:val="5"/>
    </w:pPr>
    <w:rPr>
      <w:rFonts w:ascii="Calibri" w:hAnsi="Calibri"/>
      <w:b/>
      <w:bCs/>
    </w:rPr>
  </w:style>
  <w:style w:type="paragraph" w:styleId="Heading7">
    <w:name w:val="heading 7"/>
    <w:basedOn w:val="Normal"/>
    <w:next w:val="Normal"/>
    <w:link w:val="Heading7Char"/>
    <w:qFormat/>
    <w:rsid w:val="00E468C8"/>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qFormat/>
    <w:rsid w:val="00E468C8"/>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E468C8"/>
    <w:pPr>
      <w:numPr>
        <w:ilvl w:val="8"/>
        <w:numId w:val="6"/>
      </w:num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Heading2"/>
    <w:rsid w:val="00B83115"/>
    <w:rPr>
      <w:rFonts w:ascii="Verdana" w:hAnsi="Verdana"/>
      <w:sz w:val="22"/>
      <w:lang w:val="nn-NO"/>
    </w:rPr>
  </w:style>
  <w:style w:type="paragraph" w:customStyle="1" w:styleId="Overskrift1RP">
    <w:name w:val="Overskrift 1 RP"/>
    <w:basedOn w:val="Heading1"/>
    <w:rsid w:val="00B83115"/>
    <w:pPr>
      <w:jc w:val="center"/>
    </w:pPr>
    <w:rPr>
      <w:rFonts w:ascii="Verdana" w:hAnsi="Verdana"/>
      <w:sz w:val="24"/>
      <w:lang w:val="nn-NO"/>
    </w:rPr>
  </w:style>
  <w:style w:type="paragraph" w:customStyle="1" w:styleId="Overskrift3RP">
    <w:name w:val="Overskrift 3 RP"/>
    <w:basedOn w:val="Heading3"/>
    <w:rsid w:val="00B83115"/>
    <w:rPr>
      <w:rFonts w:ascii="Verdana" w:hAnsi="Verdana"/>
      <w:sz w:val="20"/>
    </w:rPr>
  </w:style>
  <w:style w:type="paragraph" w:styleId="PlainText">
    <w:name w:val="Plain Text"/>
    <w:basedOn w:val="Normal"/>
    <w:rsid w:val="00966371"/>
    <w:pPr>
      <w:keepLines w:val="0"/>
      <w:widowControl/>
    </w:pPr>
    <w:rPr>
      <w:rFonts w:ascii="Courier New" w:hAnsi="Courier New" w:cs="Courier New"/>
      <w:szCs w:val="20"/>
    </w:rPr>
  </w:style>
  <w:style w:type="paragraph" w:styleId="Title">
    <w:name w:val="Title"/>
    <w:basedOn w:val="Normal"/>
    <w:link w:val="TitleChar"/>
    <w:qFormat/>
    <w:rsid w:val="00B3778B"/>
    <w:pPr>
      <w:keepLines w:val="0"/>
      <w:widowControl/>
      <w:spacing w:before="120" w:after="240"/>
      <w:contextualSpacing/>
    </w:pPr>
    <w:rPr>
      <w:rFonts w:ascii="Arial" w:hAnsi="Arial" w:cs="Arial"/>
      <w:b/>
      <w:sz w:val="32"/>
      <w:szCs w:val="20"/>
    </w:rPr>
  </w:style>
  <w:style w:type="character" w:customStyle="1" w:styleId="TitleChar">
    <w:name w:val="Title Char"/>
    <w:link w:val="Title"/>
    <w:rsid w:val="00B3778B"/>
    <w:rPr>
      <w:rFonts w:ascii="Arial" w:eastAsia="Times New Roman" w:hAnsi="Arial" w:cs="Arial"/>
      <w:b/>
      <w:sz w:val="32"/>
      <w:lang w:val="nb-NO" w:eastAsia="nb-NO"/>
    </w:rPr>
  </w:style>
  <w:style w:type="paragraph" w:styleId="Header">
    <w:name w:val="header"/>
    <w:basedOn w:val="Normal"/>
    <w:link w:val="HeaderChar"/>
    <w:rsid w:val="002320BA"/>
    <w:pPr>
      <w:tabs>
        <w:tab w:val="center" w:pos="4680"/>
        <w:tab w:val="right" w:pos="9360"/>
      </w:tabs>
    </w:pPr>
  </w:style>
  <w:style w:type="character" w:customStyle="1" w:styleId="HeaderChar">
    <w:name w:val="Header Char"/>
    <w:link w:val="Header"/>
    <w:rsid w:val="002320BA"/>
    <w:rPr>
      <w:rFonts w:eastAsia="Times New Roman"/>
      <w:sz w:val="22"/>
      <w:szCs w:val="22"/>
      <w:lang w:val="nb-NO" w:eastAsia="nb-NO"/>
    </w:rPr>
  </w:style>
  <w:style w:type="paragraph" w:styleId="Footer">
    <w:name w:val="footer"/>
    <w:basedOn w:val="Normal"/>
    <w:link w:val="FooterChar"/>
    <w:rsid w:val="002320BA"/>
    <w:pPr>
      <w:tabs>
        <w:tab w:val="center" w:pos="4680"/>
        <w:tab w:val="right" w:pos="9360"/>
      </w:tabs>
    </w:pPr>
  </w:style>
  <w:style w:type="character" w:customStyle="1" w:styleId="FooterChar">
    <w:name w:val="Footer Char"/>
    <w:link w:val="Footer"/>
    <w:rsid w:val="002320BA"/>
    <w:rPr>
      <w:rFonts w:eastAsia="Times New Roman"/>
      <w:sz w:val="22"/>
      <w:szCs w:val="22"/>
      <w:lang w:val="nb-NO" w:eastAsia="nb-NO"/>
    </w:rPr>
  </w:style>
  <w:style w:type="paragraph" w:styleId="BalloonText">
    <w:name w:val="Balloon Text"/>
    <w:basedOn w:val="Normal"/>
    <w:link w:val="BalloonTextChar"/>
    <w:rsid w:val="00EF7C96"/>
    <w:rPr>
      <w:rFonts w:ascii="Tahoma" w:hAnsi="Tahoma" w:cs="Tahoma"/>
      <w:sz w:val="16"/>
      <w:szCs w:val="16"/>
    </w:rPr>
  </w:style>
  <w:style w:type="character" w:customStyle="1" w:styleId="BalloonTextChar">
    <w:name w:val="Balloon Text Char"/>
    <w:link w:val="BalloonText"/>
    <w:rsid w:val="00EF7C96"/>
    <w:rPr>
      <w:rFonts w:ascii="Tahoma" w:eastAsia="Times New Roman" w:hAnsi="Tahoma" w:cs="Tahoma"/>
      <w:sz w:val="16"/>
      <w:szCs w:val="16"/>
      <w:lang w:val="nb-NO" w:eastAsia="nb-NO"/>
    </w:rPr>
  </w:style>
  <w:style w:type="character" w:customStyle="1" w:styleId="Heading3Char">
    <w:name w:val="Heading 3 Char"/>
    <w:link w:val="Heading3"/>
    <w:uiPriority w:val="99"/>
    <w:rsid w:val="00CE48F3"/>
    <w:rPr>
      <w:rFonts w:ascii="Arial" w:eastAsia="Times New Roman" w:hAnsi="Arial" w:cs="Arial"/>
      <w:b/>
      <w:bCs/>
      <w:sz w:val="26"/>
      <w:szCs w:val="26"/>
      <w:lang w:val="nb-NO" w:eastAsia="nb-NO"/>
    </w:rPr>
  </w:style>
  <w:style w:type="character" w:customStyle="1" w:styleId="Heading4Char">
    <w:name w:val="Heading 4 Char"/>
    <w:link w:val="Heading4"/>
    <w:semiHidden/>
    <w:rsid w:val="00E468C8"/>
    <w:rPr>
      <w:rFonts w:ascii="Calibri" w:eastAsia="Times New Roman" w:hAnsi="Calibri" w:cs="Times New Roman"/>
      <w:b/>
      <w:bCs/>
      <w:sz w:val="28"/>
      <w:szCs w:val="28"/>
      <w:lang w:val="nb-NO" w:eastAsia="nb-NO"/>
    </w:rPr>
  </w:style>
  <w:style w:type="character" w:customStyle="1" w:styleId="Heading5Char">
    <w:name w:val="Heading 5 Char"/>
    <w:link w:val="Heading5"/>
    <w:semiHidden/>
    <w:rsid w:val="00E468C8"/>
    <w:rPr>
      <w:rFonts w:ascii="Calibri" w:eastAsia="Times New Roman" w:hAnsi="Calibri" w:cs="Times New Roman"/>
      <w:b/>
      <w:bCs/>
      <w:i/>
      <w:iCs/>
      <w:sz w:val="26"/>
      <w:szCs w:val="26"/>
      <w:lang w:val="nb-NO" w:eastAsia="nb-NO"/>
    </w:rPr>
  </w:style>
  <w:style w:type="character" w:customStyle="1" w:styleId="Heading6Char">
    <w:name w:val="Heading 6 Char"/>
    <w:link w:val="Heading6"/>
    <w:semiHidden/>
    <w:rsid w:val="00E468C8"/>
    <w:rPr>
      <w:rFonts w:ascii="Calibri" w:eastAsia="Times New Roman" w:hAnsi="Calibri" w:cs="Times New Roman"/>
      <w:b/>
      <w:bCs/>
      <w:sz w:val="22"/>
      <w:szCs w:val="22"/>
      <w:lang w:val="nb-NO" w:eastAsia="nb-NO"/>
    </w:rPr>
  </w:style>
  <w:style w:type="character" w:customStyle="1" w:styleId="Heading7Char">
    <w:name w:val="Heading 7 Char"/>
    <w:link w:val="Heading7"/>
    <w:semiHidden/>
    <w:rsid w:val="00E468C8"/>
    <w:rPr>
      <w:rFonts w:ascii="Calibri" w:eastAsia="Times New Roman" w:hAnsi="Calibri" w:cs="Times New Roman"/>
      <w:sz w:val="24"/>
      <w:szCs w:val="24"/>
      <w:lang w:val="nb-NO" w:eastAsia="nb-NO"/>
    </w:rPr>
  </w:style>
  <w:style w:type="character" w:customStyle="1" w:styleId="Heading8Char">
    <w:name w:val="Heading 8 Char"/>
    <w:link w:val="Heading8"/>
    <w:semiHidden/>
    <w:rsid w:val="00E468C8"/>
    <w:rPr>
      <w:rFonts w:ascii="Calibri" w:eastAsia="Times New Roman" w:hAnsi="Calibri" w:cs="Times New Roman"/>
      <w:i/>
      <w:iCs/>
      <w:sz w:val="24"/>
      <w:szCs w:val="24"/>
      <w:lang w:val="nb-NO" w:eastAsia="nb-NO"/>
    </w:rPr>
  </w:style>
  <w:style w:type="character" w:customStyle="1" w:styleId="Heading9Char">
    <w:name w:val="Heading 9 Char"/>
    <w:link w:val="Heading9"/>
    <w:semiHidden/>
    <w:rsid w:val="00E468C8"/>
    <w:rPr>
      <w:rFonts w:ascii="Cambria" w:eastAsia="Times New Roman" w:hAnsi="Cambria" w:cs="Times New Roman"/>
      <w:sz w:val="22"/>
      <w:szCs w:val="22"/>
      <w:lang w:val="nb-NO" w:eastAsia="nb-NO"/>
    </w:rPr>
  </w:style>
  <w:style w:type="character" w:styleId="CommentReference">
    <w:name w:val="annotation reference"/>
    <w:rsid w:val="00547C3D"/>
    <w:rPr>
      <w:sz w:val="16"/>
      <w:szCs w:val="16"/>
    </w:rPr>
  </w:style>
  <w:style w:type="paragraph" w:styleId="CommentText">
    <w:name w:val="annotation text"/>
    <w:basedOn w:val="Normal"/>
    <w:link w:val="CommentTextChar"/>
    <w:rsid w:val="00547C3D"/>
    <w:rPr>
      <w:szCs w:val="20"/>
    </w:rPr>
  </w:style>
  <w:style w:type="character" w:customStyle="1" w:styleId="CommentTextChar">
    <w:name w:val="Comment Text Char"/>
    <w:link w:val="CommentText"/>
    <w:rsid w:val="00547C3D"/>
    <w:rPr>
      <w:rFonts w:eastAsia="Times New Roman"/>
      <w:lang w:val="nb-NO" w:eastAsia="nb-NO"/>
    </w:rPr>
  </w:style>
  <w:style w:type="paragraph" w:styleId="CommentSubject">
    <w:name w:val="annotation subject"/>
    <w:basedOn w:val="CommentText"/>
    <w:next w:val="CommentText"/>
    <w:link w:val="CommentSubjectChar"/>
    <w:rsid w:val="00547C3D"/>
    <w:rPr>
      <w:b/>
      <w:bCs/>
    </w:rPr>
  </w:style>
  <w:style w:type="character" w:customStyle="1" w:styleId="CommentSubjectChar">
    <w:name w:val="Comment Subject Char"/>
    <w:link w:val="CommentSubject"/>
    <w:rsid w:val="00547C3D"/>
    <w:rPr>
      <w:rFonts w:eastAsia="Times New Roman"/>
      <w:b/>
      <w:bCs/>
      <w:lang w:val="nb-NO" w:eastAsia="nb-NO"/>
    </w:rPr>
  </w:style>
  <w:style w:type="paragraph" w:customStyle="1" w:styleId="Middelsrutenett21">
    <w:name w:val="Middels rutenett 21"/>
    <w:uiPriority w:val="1"/>
    <w:qFormat/>
    <w:rsid w:val="008B0254"/>
    <w:pPr>
      <w:widowControl w:val="0"/>
    </w:pPr>
    <w:rPr>
      <w:rFonts w:ascii="Calibri" w:eastAsia="Calibri" w:hAnsi="Calibri"/>
      <w:sz w:val="22"/>
      <w:szCs w:val="22"/>
      <w:lang w:val="en-US" w:eastAsia="en-US"/>
    </w:rPr>
  </w:style>
  <w:style w:type="character" w:styleId="Hyperlink">
    <w:name w:val="Hyperlink"/>
    <w:uiPriority w:val="99"/>
    <w:rsid w:val="00B04EB2"/>
    <w:rPr>
      <w:color w:val="0000FF"/>
      <w:u w:val="single"/>
    </w:rPr>
  </w:style>
  <w:style w:type="character" w:customStyle="1" w:styleId="TegnTegn12">
    <w:name w:val="Tegn Tegn12"/>
    <w:uiPriority w:val="99"/>
    <w:rsid w:val="00B04EB2"/>
    <w:rPr>
      <w:rFonts w:ascii="Arial" w:hAnsi="Arial" w:cs="Arial"/>
      <w:b/>
      <w:bCs/>
      <w:sz w:val="26"/>
      <w:szCs w:val="26"/>
      <w:lang w:val="nb-NO" w:eastAsia="nb-NO"/>
    </w:rPr>
  </w:style>
  <w:style w:type="character" w:styleId="Strong">
    <w:name w:val="Strong"/>
    <w:uiPriority w:val="22"/>
    <w:qFormat/>
    <w:rsid w:val="00DC14A3"/>
    <w:rPr>
      <w:b/>
      <w:bCs/>
    </w:rPr>
  </w:style>
  <w:style w:type="character" w:customStyle="1" w:styleId="viiyi">
    <w:name w:val="viiyi"/>
    <w:rsid w:val="00AC205F"/>
  </w:style>
  <w:style w:type="character" w:customStyle="1" w:styleId="jlqj4b">
    <w:name w:val="jlqj4b"/>
    <w:rsid w:val="00AC205F"/>
  </w:style>
  <w:style w:type="paragraph" w:styleId="NormalWeb">
    <w:name w:val="Normal (Web)"/>
    <w:basedOn w:val="Normal"/>
    <w:uiPriority w:val="99"/>
    <w:unhideWhenUsed/>
    <w:rsid w:val="00AC205F"/>
    <w:pPr>
      <w:keepLines w:val="0"/>
      <w:widowControl/>
      <w:spacing w:before="100" w:beforeAutospacing="1" w:after="100" w:afterAutospacing="1"/>
    </w:pPr>
    <w:rPr>
      <w:rFonts w:ascii="Times New Roman" w:hAnsi="Times New Roman"/>
      <w:sz w:val="24"/>
      <w:szCs w:val="24"/>
    </w:rPr>
  </w:style>
  <w:style w:type="character" w:customStyle="1" w:styleId="mvqa2c">
    <w:name w:val="mvqa2c"/>
    <w:rsid w:val="00247BA5"/>
  </w:style>
  <w:style w:type="character" w:customStyle="1" w:styleId="material-icons-extended">
    <w:name w:val="material-icons-extended"/>
    <w:rsid w:val="00247BA5"/>
  </w:style>
  <w:style w:type="character" w:styleId="UnresolvedMention">
    <w:name w:val="Unresolved Mention"/>
    <w:basedOn w:val="DefaultParagraphFont"/>
    <w:uiPriority w:val="99"/>
    <w:semiHidden/>
    <w:unhideWhenUsed/>
    <w:rsid w:val="00163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5971">
      <w:bodyDiv w:val="1"/>
      <w:marLeft w:val="0"/>
      <w:marRight w:val="0"/>
      <w:marTop w:val="0"/>
      <w:marBottom w:val="0"/>
      <w:divBdr>
        <w:top w:val="none" w:sz="0" w:space="0" w:color="auto"/>
        <w:left w:val="none" w:sz="0" w:space="0" w:color="auto"/>
        <w:bottom w:val="none" w:sz="0" w:space="0" w:color="auto"/>
        <w:right w:val="none" w:sz="0" w:space="0" w:color="auto"/>
      </w:divBdr>
    </w:div>
    <w:div w:id="64645712">
      <w:bodyDiv w:val="1"/>
      <w:marLeft w:val="0"/>
      <w:marRight w:val="0"/>
      <w:marTop w:val="0"/>
      <w:marBottom w:val="0"/>
      <w:divBdr>
        <w:top w:val="none" w:sz="0" w:space="0" w:color="auto"/>
        <w:left w:val="none" w:sz="0" w:space="0" w:color="auto"/>
        <w:bottom w:val="none" w:sz="0" w:space="0" w:color="auto"/>
        <w:right w:val="none" w:sz="0" w:space="0" w:color="auto"/>
      </w:divBdr>
    </w:div>
    <w:div w:id="508983037">
      <w:bodyDiv w:val="1"/>
      <w:marLeft w:val="0"/>
      <w:marRight w:val="0"/>
      <w:marTop w:val="0"/>
      <w:marBottom w:val="0"/>
      <w:divBdr>
        <w:top w:val="none" w:sz="0" w:space="0" w:color="auto"/>
        <w:left w:val="none" w:sz="0" w:space="0" w:color="auto"/>
        <w:bottom w:val="none" w:sz="0" w:space="0" w:color="auto"/>
        <w:right w:val="none" w:sz="0" w:space="0" w:color="auto"/>
      </w:divBdr>
      <w:divsChild>
        <w:div w:id="245964246">
          <w:marLeft w:val="0"/>
          <w:marRight w:val="0"/>
          <w:marTop w:val="0"/>
          <w:marBottom w:val="0"/>
          <w:divBdr>
            <w:top w:val="none" w:sz="0" w:space="0" w:color="auto"/>
            <w:left w:val="none" w:sz="0" w:space="0" w:color="auto"/>
            <w:bottom w:val="none" w:sz="0" w:space="0" w:color="auto"/>
            <w:right w:val="none" w:sz="0" w:space="0" w:color="auto"/>
          </w:divBdr>
          <w:divsChild>
            <w:div w:id="826018143">
              <w:marLeft w:val="0"/>
              <w:marRight w:val="0"/>
              <w:marTop w:val="0"/>
              <w:marBottom w:val="0"/>
              <w:divBdr>
                <w:top w:val="none" w:sz="0" w:space="0" w:color="auto"/>
                <w:left w:val="none" w:sz="0" w:space="0" w:color="auto"/>
                <w:bottom w:val="none" w:sz="0" w:space="0" w:color="auto"/>
                <w:right w:val="none" w:sz="0" w:space="0" w:color="auto"/>
              </w:divBdr>
              <w:divsChild>
                <w:div w:id="2105805292">
                  <w:marLeft w:val="0"/>
                  <w:marRight w:val="0"/>
                  <w:marTop w:val="0"/>
                  <w:marBottom w:val="0"/>
                  <w:divBdr>
                    <w:top w:val="none" w:sz="0" w:space="0" w:color="auto"/>
                    <w:left w:val="none" w:sz="0" w:space="0" w:color="auto"/>
                    <w:bottom w:val="none" w:sz="0" w:space="0" w:color="auto"/>
                    <w:right w:val="none" w:sz="0" w:space="0" w:color="auto"/>
                  </w:divBdr>
                  <w:divsChild>
                    <w:div w:id="158317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03356">
          <w:marLeft w:val="0"/>
          <w:marRight w:val="0"/>
          <w:marTop w:val="100"/>
          <w:marBottom w:val="0"/>
          <w:divBdr>
            <w:top w:val="none" w:sz="0" w:space="0" w:color="auto"/>
            <w:left w:val="none" w:sz="0" w:space="0" w:color="auto"/>
            <w:bottom w:val="none" w:sz="0" w:space="0" w:color="auto"/>
            <w:right w:val="none" w:sz="0" w:space="0" w:color="auto"/>
          </w:divBdr>
          <w:divsChild>
            <w:div w:id="1008140661">
              <w:marLeft w:val="0"/>
              <w:marRight w:val="0"/>
              <w:marTop w:val="0"/>
              <w:marBottom w:val="0"/>
              <w:divBdr>
                <w:top w:val="none" w:sz="0" w:space="0" w:color="auto"/>
                <w:left w:val="none" w:sz="0" w:space="0" w:color="auto"/>
                <w:bottom w:val="none" w:sz="0" w:space="0" w:color="auto"/>
                <w:right w:val="none" w:sz="0" w:space="0" w:color="auto"/>
              </w:divBdr>
              <w:divsChild>
                <w:div w:id="1113549396">
                  <w:marLeft w:val="0"/>
                  <w:marRight w:val="0"/>
                  <w:marTop w:val="0"/>
                  <w:marBottom w:val="0"/>
                  <w:divBdr>
                    <w:top w:val="none" w:sz="0" w:space="0" w:color="auto"/>
                    <w:left w:val="none" w:sz="0" w:space="0" w:color="auto"/>
                    <w:bottom w:val="none" w:sz="0" w:space="0" w:color="auto"/>
                    <w:right w:val="none" w:sz="0" w:space="0" w:color="auto"/>
                  </w:divBdr>
                  <w:divsChild>
                    <w:div w:id="153499056">
                      <w:marLeft w:val="0"/>
                      <w:marRight w:val="0"/>
                      <w:marTop w:val="0"/>
                      <w:marBottom w:val="0"/>
                      <w:divBdr>
                        <w:top w:val="none" w:sz="0" w:space="0" w:color="auto"/>
                        <w:left w:val="none" w:sz="0" w:space="0" w:color="auto"/>
                        <w:bottom w:val="none" w:sz="0" w:space="0" w:color="auto"/>
                        <w:right w:val="none" w:sz="0" w:space="0" w:color="auto"/>
                      </w:divBdr>
                      <w:divsChild>
                        <w:div w:id="9268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28875">
              <w:marLeft w:val="0"/>
              <w:marRight w:val="0"/>
              <w:marTop w:val="60"/>
              <w:marBottom w:val="0"/>
              <w:divBdr>
                <w:top w:val="none" w:sz="0" w:space="0" w:color="auto"/>
                <w:left w:val="none" w:sz="0" w:space="0" w:color="auto"/>
                <w:bottom w:val="none" w:sz="0" w:space="0" w:color="auto"/>
                <w:right w:val="none" w:sz="0" w:space="0" w:color="auto"/>
              </w:divBdr>
            </w:div>
          </w:divsChild>
        </w:div>
        <w:div w:id="1916820914">
          <w:marLeft w:val="0"/>
          <w:marRight w:val="0"/>
          <w:marTop w:val="0"/>
          <w:marBottom w:val="0"/>
          <w:divBdr>
            <w:top w:val="none" w:sz="0" w:space="0" w:color="auto"/>
            <w:left w:val="none" w:sz="0" w:space="0" w:color="auto"/>
            <w:bottom w:val="none" w:sz="0" w:space="0" w:color="auto"/>
            <w:right w:val="none" w:sz="0" w:space="0" w:color="auto"/>
          </w:divBdr>
          <w:divsChild>
            <w:div w:id="363094689">
              <w:marLeft w:val="0"/>
              <w:marRight w:val="0"/>
              <w:marTop w:val="0"/>
              <w:marBottom w:val="0"/>
              <w:divBdr>
                <w:top w:val="none" w:sz="0" w:space="0" w:color="auto"/>
                <w:left w:val="none" w:sz="0" w:space="0" w:color="auto"/>
                <w:bottom w:val="none" w:sz="0" w:space="0" w:color="auto"/>
                <w:right w:val="none" w:sz="0" w:space="0" w:color="auto"/>
              </w:divBdr>
              <w:divsChild>
                <w:div w:id="21383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752810">
      <w:bodyDiv w:val="1"/>
      <w:marLeft w:val="0"/>
      <w:marRight w:val="0"/>
      <w:marTop w:val="0"/>
      <w:marBottom w:val="0"/>
      <w:divBdr>
        <w:top w:val="none" w:sz="0" w:space="0" w:color="auto"/>
        <w:left w:val="none" w:sz="0" w:space="0" w:color="auto"/>
        <w:bottom w:val="none" w:sz="0" w:space="0" w:color="auto"/>
        <w:right w:val="none" w:sz="0" w:space="0" w:color="auto"/>
      </w:divBdr>
    </w:div>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066151385">
      <w:bodyDiv w:val="1"/>
      <w:marLeft w:val="0"/>
      <w:marRight w:val="0"/>
      <w:marTop w:val="0"/>
      <w:marBottom w:val="0"/>
      <w:divBdr>
        <w:top w:val="none" w:sz="0" w:space="0" w:color="auto"/>
        <w:left w:val="none" w:sz="0" w:space="0" w:color="auto"/>
        <w:bottom w:val="none" w:sz="0" w:space="0" w:color="auto"/>
        <w:right w:val="none" w:sz="0" w:space="0" w:color="auto"/>
      </w:divBdr>
    </w:div>
    <w:div w:id="1116758456">
      <w:bodyDiv w:val="1"/>
      <w:marLeft w:val="0"/>
      <w:marRight w:val="0"/>
      <w:marTop w:val="0"/>
      <w:marBottom w:val="0"/>
      <w:divBdr>
        <w:top w:val="none" w:sz="0" w:space="0" w:color="auto"/>
        <w:left w:val="none" w:sz="0" w:space="0" w:color="auto"/>
        <w:bottom w:val="none" w:sz="0" w:space="0" w:color="auto"/>
        <w:right w:val="none" w:sz="0" w:space="0" w:color="auto"/>
      </w:divBdr>
    </w:div>
    <w:div w:id="1807232944">
      <w:bodyDiv w:val="1"/>
      <w:marLeft w:val="0"/>
      <w:marRight w:val="0"/>
      <w:marTop w:val="0"/>
      <w:marBottom w:val="0"/>
      <w:divBdr>
        <w:top w:val="none" w:sz="0" w:space="0" w:color="auto"/>
        <w:left w:val="none" w:sz="0" w:space="0" w:color="auto"/>
        <w:bottom w:val="none" w:sz="0" w:space="0" w:color="auto"/>
        <w:right w:val="none" w:sz="0" w:space="0" w:color="auto"/>
      </w:divBdr>
    </w:div>
    <w:div w:id="190475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orges-bank.no/Statistikk/Valutakurse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tnu.no/kontakt/faktur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okavd.ntnu.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orges-bank.no/Statistikk/Valutakurs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70E435C2E9F24DA3250F7D50124A76" ma:contentTypeVersion="3" ma:contentTypeDescription="Create a new document." ma:contentTypeScope="" ma:versionID="ff5b5e6bc2053a7bbd905d896d726484">
  <xsd:schema xmlns:xsd="http://www.w3.org/2001/XMLSchema" xmlns:xs="http://www.w3.org/2001/XMLSchema" xmlns:p="http://schemas.microsoft.com/office/2006/metadata/properties" xmlns:ns2="dd895122-74d7-41d9-9a32-6224aad4ed98" targetNamespace="http://schemas.microsoft.com/office/2006/metadata/properties" ma:root="true" ma:fieldsID="6b8b4d2500fcf7ebb2c24f4ccb432b33" ns2:_="">
    <xsd:import namespace="dd895122-74d7-41d9-9a32-6224aad4ed9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95122-74d7-41d9-9a32-6224aad4ed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06872F-1E76-4771-ADF7-9B5C705D61D0}">
  <ds:schemaRefs>
    <ds:schemaRef ds:uri="http://schemas.microsoft.com/sharepoint/v3/contenttype/forms"/>
  </ds:schemaRefs>
</ds:datastoreItem>
</file>

<file path=customXml/itemProps2.xml><?xml version="1.0" encoding="utf-8"?>
<ds:datastoreItem xmlns:ds="http://schemas.openxmlformats.org/officeDocument/2006/customXml" ds:itemID="{51CCFF91-7939-4424-9904-09CFB9A00007}">
  <ds:schemaRefs>
    <ds:schemaRef ds:uri="http://schemas.openxmlformats.org/officeDocument/2006/bibliography"/>
  </ds:schemaRefs>
</ds:datastoreItem>
</file>

<file path=customXml/itemProps3.xml><?xml version="1.0" encoding="utf-8"?>
<ds:datastoreItem xmlns:ds="http://schemas.openxmlformats.org/officeDocument/2006/customXml" ds:itemID="{64BE62A8-774A-4B4E-BC6D-F6B3E3385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95122-74d7-41d9-9a32-6224aad4ed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2FC7A-86D2-47EB-9888-266BFDACDB63}">
  <ds:schemaRefs>
    <ds:schemaRef ds:uri="http://schemas.microsoft.com/office/2006/documentManagement/types"/>
    <ds:schemaRef ds:uri="http://www.w3.org/XML/1998/namespace"/>
    <ds:schemaRef ds:uri="http://purl.org/dc/dcmitype/"/>
    <ds:schemaRef ds:uri="http://schemas.microsoft.com/office/infopath/2007/PartnerControls"/>
    <ds:schemaRef ds:uri="http://purl.org/dc/elements/1.1/"/>
    <ds:schemaRef ds:uri="dd895122-74d7-41d9-9a32-6224aad4ed98"/>
    <ds:schemaRef ds:uri="http://purl.org/dc/term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09a10672-822f-4467-a5ba-5bb375967c05}" enabled="0" method="" siteId="{09a10672-822f-4467-a5ba-5bb375967c0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3825</Characters>
  <Application>Microsoft Office Word</Application>
  <DocSecurity>0</DocSecurity>
  <Lines>31</Lines>
  <Paragraphs>9</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Avropsskjema</vt:lpstr>
      <vt:lpstr>Avropsskjema</vt:lpstr>
    </vt:vector>
  </TitlesOfParts>
  <Company>Inventura AS</Company>
  <LinksUpToDate>false</LinksUpToDate>
  <CharactersWithSpaces>4537</CharactersWithSpaces>
  <SharedDoc>false</SharedDoc>
  <HLinks>
    <vt:vector size="24" baseType="variant">
      <vt:variant>
        <vt:i4>7864364</vt:i4>
      </vt:variant>
      <vt:variant>
        <vt:i4>9</vt:i4>
      </vt:variant>
      <vt:variant>
        <vt:i4>0</vt:i4>
      </vt:variant>
      <vt:variant>
        <vt:i4>5</vt:i4>
      </vt:variant>
      <vt:variant>
        <vt:lpwstr>http://www.norges-bank.no/Statistikk/Valutakurser/</vt:lpwstr>
      </vt:variant>
      <vt:variant>
        <vt:lpwstr/>
      </vt:variant>
      <vt:variant>
        <vt:i4>7864364</vt:i4>
      </vt:variant>
      <vt:variant>
        <vt:i4>6</vt:i4>
      </vt:variant>
      <vt:variant>
        <vt:i4>0</vt:i4>
      </vt:variant>
      <vt:variant>
        <vt:i4>5</vt:i4>
      </vt:variant>
      <vt:variant>
        <vt:lpwstr>http://www.norges-bank.no/Statistikk/Valutakurser/</vt:lpwstr>
      </vt:variant>
      <vt:variant>
        <vt:lpwstr/>
      </vt:variant>
      <vt:variant>
        <vt:i4>3145833</vt:i4>
      </vt:variant>
      <vt:variant>
        <vt:i4>3</vt:i4>
      </vt:variant>
      <vt:variant>
        <vt:i4>0</vt:i4>
      </vt:variant>
      <vt:variant>
        <vt:i4>5</vt:i4>
      </vt:variant>
      <vt:variant>
        <vt:lpwstr>https://www.ntnu.no/kontakt/faktura</vt:lpwstr>
      </vt:variant>
      <vt:variant>
        <vt:lpwstr/>
      </vt:variant>
      <vt:variant>
        <vt:i4>3080203</vt:i4>
      </vt:variant>
      <vt:variant>
        <vt:i4>0</vt:i4>
      </vt:variant>
      <vt:variant>
        <vt:i4>0</vt:i4>
      </vt:variant>
      <vt:variant>
        <vt:i4>5</vt:i4>
      </vt:variant>
      <vt:variant>
        <vt:lpwstr>mailto:pdf.ntnu@bscs.basware.com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Inventura AS</dc:creator>
  <cp:keywords/>
  <cp:lastModifiedBy>Rolf Thore Wold</cp:lastModifiedBy>
  <cp:revision>2</cp:revision>
  <cp:lastPrinted>2020-12-22T09:14:00Z</cp:lastPrinted>
  <dcterms:created xsi:type="dcterms:W3CDTF">2026-06-11T10:01:00Z</dcterms:created>
  <dcterms:modified xsi:type="dcterms:W3CDTF">2026-06-11T10:01:00Z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0x0101003170E435C2E9F24DA3250F7D50124A76</vt:lpwstr>
  </property>
</Properties>
</file>